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9CE" w:rsidRDefault="005E79CE" w:rsidP="007825E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7825E0" w:rsidRPr="00982082" w:rsidRDefault="007825E0" w:rsidP="007825E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982082">
        <w:rPr>
          <w:b/>
        </w:rPr>
        <w:t>СОДЕРЖАНИЕ</w:t>
      </w:r>
    </w:p>
    <w:p w:rsidR="007825E0" w:rsidRPr="00A20A8B" w:rsidRDefault="007825E0" w:rsidP="0078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4992" w:type="dxa"/>
        <w:tblLook w:val="01E0"/>
      </w:tblPr>
      <w:tblGrid>
        <w:gridCol w:w="13149"/>
        <w:gridCol w:w="1843"/>
      </w:tblGrid>
      <w:tr w:rsidR="007825E0" w:rsidRPr="00EE4716" w:rsidTr="00F12A46">
        <w:trPr>
          <w:trHeight w:val="373"/>
        </w:trPr>
        <w:tc>
          <w:tcPr>
            <w:tcW w:w="13149" w:type="dxa"/>
            <w:shd w:val="clear" w:color="auto" w:fill="auto"/>
            <w:vAlign w:val="center"/>
          </w:tcPr>
          <w:p w:rsidR="007825E0" w:rsidRPr="00A20A8B" w:rsidRDefault="007825E0" w:rsidP="005E79CE">
            <w:pPr>
              <w:pStyle w:val="1"/>
              <w:ind w:left="284" w:firstLine="0"/>
              <w:rPr>
                <w:b/>
                <w:caps/>
              </w:rPr>
            </w:pPr>
          </w:p>
        </w:tc>
        <w:tc>
          <w:tcPr>
            <w:tcW w:w="1843" w:type="dxa"/>
            <w:shd w:val="clear" w:color="auto" w:fill="auto"/>
            <w:vAlign w:val="center"/>
          </w:tcPr>
          <w:p w:rsidR="007825E0" w:rsidRPr="00EE4716" w:rsidRDefault="007825E0" w:rsidP="005E79CE">
            <w:pPr>
              <w:ind w:firstLine="0"/>
              <w:jc w:val="center"/>
            </w:pPr>
            <w:r w:rsidRPr="00EE4716">
              <w:rPr>
                <w:szCs w:val="28"/>
              </w:rPr>
              <w:t>стр.</w:t>
            </w:r>
          </w:p>
        </w:tc>
      </w:tr>
      <w:tr w:rsidR="007825E0" w:rsidRPr="00EE4716" w:rsidTr="00F12A46">
        <w:trPr>
          <w:trHeight w:val="510"/>
        </w:trPr>
        <w:tc>
          <w:tcPr>
            <w:tcW w:w="13149" w:type="dxa"/>
            <w:shd w:val="clear" w:color="auto" w:fill="auto"/>
            <w:vAlign w:val="center"/>
          </w:tcPr>
          <w:p w:rsidR="007825E0" w:rsidRPr="00EE4716" w:rsidRDefault="007825E0" w:rsidP="005E79CE">
            <w:pPr>
              <w:pStyle w:val="1"/>
              <w:numPr>
                <w:ilvl w:val="0"/>
                <w:numId w:val="1"/>
              </w:numPr>
              <w:tabs>
                <w:tab w:val="clear" w:pos="644"/>
                <w:tab w:val="num" w:pos="426"/>
              </w:tabs>
              <w:ind w:left="426" w:hanging="284"/>
              <w:rPr>
                <w:b/>
                <w:caps/>
              </w:rPr>
            </w:pPr>
            <w:r w:rsidRPr="00EE4716">
              <w:rPr>
                <w:b/>
                <w:caps/>
              </w:rPr>
              <w:t>ПАСПОРТ ПРОГРАММЫ УЧЕБНОЙ ДИСЦИПЛИНЫ</w:t>
            </w:r>
          </w:p>
        </w:tc>
        <w:tc>
          <w:tcPr>
            <w:tcW w:w="1843" w:type="dxa"/>
            <w:shd w:val="clear" w:color="auto" w:fill="auto"/>
            <w:vAlign w:val="center"/>
          </w:tcPr>
          <w:p w:rsidR="007825E0" w:rsidRPr="00EE4716" w:rsidRDefault="007825E0" w:rsidP="005E79CE">
            <w:pPr>
              <w:ind w:firstLine="0"/>
              <w:jc w:val="center"/>
            </w:pPr>
            <w:r w:rsidRPr="00EE4716">
              <w:rPr>
                <w:szCs w:val="28"/>
              </w:rPr>
              <w:t>3</w:t>
            </w:r>
          </w:p>
        </w:tc>
      </w:tr>
      <w:tr w:rsidR="007825E0" w:rsidRPr="00EE4716" w:rsidTr="00F12A46">
        <w:trPr>
          <w:trHeight w:val="510"/>
        </w:trPr>
        <w:tc>
          <w:tcPr>
            <w:tcW w:w="13149" w:type="dxa"/>
            <w:shd w:val="clear" w:color="auto" w:fill="auto"/>
            <w:vAlign w:val="center"/>
          </w:tcPr>
          <w:p w:rsidR="007825E0" w:rsidRPr="00EE4716" w:rsidRDefault="007825E0" w:rsidP="005E79CE">
            <w:pPr>
              <w:pStyle w:val="1"/>
              <w:numPr>
                <w:ilvl w:val="0"/>
                <w:numId w:val="1"/>
              </w:numPr>
              <w:tabs>
                <w:tab w:val="clear" w:pos="644"/>
                <w:tab w:val="num" w:pos="426"/>
              </w:tabs>
              <w:ind w:left="426" w:hanging="284"/>
              <w:rPr>
                <w:b/>
                <w:caps/>
              </w:rPr>
            </w:pPr>
            <w:r w:rsidRPr="00EE4716">
              <w:rPr>
                <w:b/>
                <w:caps/>
              </w:rPr>
              <w:t>СТРУКТУРА и содержание УЧЕБНОЙ ДИСЦИПЛИНЫ</w:t>
            </w:r>
          </w:p>
        </w:tc>
        <w:tc>
          <w:tcPr>
            <w:tcW w:w="1843" w:type="dxa"/>
            <w:shd w:val="clear" w:color="auto" w:fill="auto"/>
            <w:vAlign w:val="center"/>
          </w:tcPr>
          <w:p w:rsidR="007825E0" w:rsidRPr="00EE4716" w:rsidRDefault="000A1F53" w:rsidP="005E79CE">
            <w:pPr>
              <w:ind w:firstLine="0"/>
              <w:jc w:val="center"/>
            </w:pPr>
            <w:r>
              <w:t>6</w:t>
            </w:r>
          </w:p>
        </w:tc>
      </w:tr>
      <w:tr w:rsidR="007825E0" w:rsidRPr="00EE4716" w:rsidTr="00F12A46">
        <w:trPr>
          <w:trHeight w:val="510"/>
        </w:trPr>
        <w:tc>
          <w:tcPr>
            <w:tcW w:w="13149" w:type="dxa"/>
            <w:shd w:val="clear" w:color="auto" w:fill="auto"/>
            <w:vAlign w:val="center"/>
          </w:tcPr>
          <w:p w:rsidR="007825E0" w:rsidRPr="00EE4716" w:rsidRDefault="007825E0" w:rsidP="005E79CE">
            <w:pPr>
              <w:pStyle w:val="1"/>
              <w:numPr>
                <w:ilvl w:val="0"/>
                <w:numId w:val="1"/>
              </w:numPr>
              <w:tabs>
                <w:tab w:val="clear" w:pos="644"/>
                <w:tab w:val="num" w:pos="426"/>
              </w:tabs>
              <w:ind w:left="426" w:hanging="284"/>
              <w:rPr>
                <w:b/>
                <w:caps/>
              </w:rPr>
            </w:pPr>
            <w:r w:rsidRPr="00EE4716">
              <w:rPr>
                <w:b/>
                <w:caps/>
              </w:rPr>
              <w:t>условия реализации программы учебной дисциплины</w:t>
            </w:r>
          </w:p>
        </w:tc>
        <w:tc>
          <w:tcPr>
            <w:tcW w:w="1843" w:type="dxa"/>
            <w:shd w:val="clear" w:color="auto" w:fill="auto"/>
            <w:vAlign w:val="center"/>
          </w:tcPr>
          <w:p w:rsidR="007825E0" w:rsidRPr="00EE4716" w:rsidRDefault="000A1F53" w:rsidP="005E79CE">
            <w:pPr>
              <w:ind w:firstLine="0"/>
              <w:jc w:val="center"/>
            </w:pPr>
            <w:r>
              <w:t>12</w:t>
            </w:r>
          </w:p>
        </w:tc>
      </w:tr>
      <w:tr w:rsidR="007825E0" w:rsidRPr="00EE4716" w:rsidTr="00F12A46">
        <w:trPr>
          <w:trHeight w:val="539"/>
        </w:trPr>
        <w:tc>
          <w:tcPr>
            <w:tcW w:w="13149" w:type="dxa"/>
            <w:shd w:val="clear" w:color="auto" w:fill="auto"/>
            <w:vAlign w:val="center"/>
          </w:tcPr>
          <w:p w:rsidR="00176B6C" w:rsidRPr="00EE4716" w:rsidRDefault="007825E0" w:rsidP="005E79CE">
            <w:pPr>
              <w:pStyle w:val="1"/>
              <w:numPr>
                <w:ilvl w:val="0"/>
                <w:numId w:val="1"/>
              </w:numPr>
              <w:tabs>
                <w:tab w:val="clear" w:pos="644"/>
                <w:tab w:val="num" w:pos="426"/>
              </w:tabs>
              <w:ind w:left="426" w:hanging="284"/>
              <w:rPr>
                <w:b/>
                <w:caps/>
              </w:rPr>
            </w:pPr>
            <w:r w:rsidRPr="00EE4716">
              <w:rPr>
                <w:b/>
                <w:caps/>
              </w:rPr>
              <w:t>Контроль и оценка результатов Освоения учебной дисциплины</w:t>
            </w:r>
          </w:p>
        </w:tc>
        <w:tc>
          <w:tcPr>
            <w:tcW w:w="1843" w:type="dxa"/>
            <w:shd w:val="clear" w:color="auto" w:fill="auto"/>
            <w:vAlign w:val="center"/>
          </w:tcPr>
          <w:p w:rsidR="00176B6C" w:rsidRPr="00EE4716" w:rsidRDefault="006451CA" w:rsidP="005E79CE">
            <w:pPr>
              <w:ind w:firstLine="0"/>
              <w:jc w:val="center"/>
            </w:pPr>
            <w:r>
              <w:t>1</w:t>
            </w:r>
            <w:r w:rsidR="000A1F53">
              <w:t>6</w:t>
            </w:r>
          </w:p>
        </w:tc>
      </w:tr>
      <w:tr w:rsidR="00176B6C" w:rsidRPr="00A20A8B" w:rsidTr="00F12A46">
        <w:trPr>
          <w:trHeight w:val="510"/>
        </w:trPr>
        <w:tc>
          <w:tcPr>
            <w:tcW w:w="13149" w:type="dxa"/>
            <w:shd w:val="clear" w:color="auto" w:fill="auto"/>
            <w:vAlign w:val="center"/>
          </w:tcPr>
          <w:p w:rsidR="00176B6C" w:rsidRPr="00EE4716" w:rsidRDefault="00176B6C" w:rsidP="005E79CE">
            <w:pPr>
              <w:pStyle w:val="1"/>
              <w:numPr>
                <w:ilvl w:val="0"/>
                <w:numId w:val="1"/>
              </w:numPr>
              <w:tabs>
                <w:tab w:val="clear" w:pos="644"/>
                <w:tab w:val="num" w:pos="426"/>
              </w:tabs>
              <w:ind w:left="426" w:hanging="284"/>
              <w:rPr>
                <w:b/>
                <w:caps/>
              </w:rPr>
            </w:pPr>
            <w:r w:rsidRPr="00EE4716">
              <w:rPr>
                <w:b/>
                <w:caps/>
              </w:rPr>
              <w:t>лист регистрации изменений</w:t>
            </w:r>
          </w:p>
        </w:tc>
        <w:tc>
          <w:tcPr>
            <w:tcW w:w="1843" w:type="dxa"/>
            <w:shd w:val="clear" w:color="auto" w:fill="auto"/>
            <w:vAlign w:val="center"/>
          </w:tcPr>
          <w:p w:rsidR="00176B6C" w:rsidRPr="00EE4716" w:rsidRDefault="006451CA" w:rsidP="007F59B9">
            <w:pPr>
              <w:ind w:firstLine="0"/>
              <w:jc w:val="center"/>
            </w:pPr>
            <w:r>
              <w:t>1</w:t>
            </w:r>
            <w:r w:rsidR="000A1F53">
              <w:t>8</w:t>
            </w:r>
          </w:p>
        </w:tc>
      </w:tr>
    </w:tbl>
    <w:p w:rsidR="00CB7F46" w:rsidRDefault="00CB7F46"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092399">
      <w:pPr>
        <w:ind w:firstLine="0"/>
        <w:rPr>
          <w:i/>
        </w:rPr>
      </w:pPr>
    </w:p>
    <w:p w:rsidR="007825E0" w:rsidRDefault="007825E0" w:rsidP="007825E0">
      <w:pPr>
        <w:ind w:firstLine="0"/>
        <w:rPr>
          <w:i/>
        </w:rPr>
      </w:pPr>
    </w:p>
    <w:p w:rsidR="005E79CE" w:rsidRDefault="005E79CE" w:rsidP="007825E0">
      <w:pPr>
        <w:ind w:firstLine="0"/>
        <w:rPr>
          <w:i/>
        </w:rPr>
      </w:pPr>
    </w:p>
    <w:p w:rsidR="005E79CE" w:rsidRDefault="005E79CE" w:rsidP="007825E0">
      <w:pPr>
        <w:ind w:firstLine="0"/>
        <w:rPr>
          <w:i/>
        </w:rPr>
      </w:pPr>
    </w:p>
    <w:p w:rsidR="00D4713A" w:rsidRDefault="00D4713A" w:rsidP="007825E0">
      <w:pPr>
        <w:ind w:firstLine="0"/>
        <w:rPr>
          <w:i/>
        </w:rPr>
      </w:pPr>
    </w:p>
    <w:p w:rsidR="00D4713A" w:rsidRDefault="00D4713A" w:rsidP="007825E0">
      <w:pPr>
        <w:ind w:firstLine="0"/>
        <w:rPr>
          <w:i/>
        </w:rPr>
      </w:pPr>
    </w:p>
    <w:p w:rsidR="00D4713A" w:rsidRDefault="00D4713A" w:rsidP="007825E0">
      <w:pPr>
        <w:ind w:firstLine="0"/>
        <w:rPr>
          <w:i/>
        </w:rPr>
      </w:pPr>
    </w:p>
    <w:p w:rsidR="00D4713A" w:rsidRDefault="00D4713A" w:rsidP="007825E0">
      <w:pPr>
        <w:ind w:firstLine="0"/>
        <w:rPr>
          <w:i/>
        </w:rPr>
      </w:pPr>
    </w:p>
    <w:p w:rsidR="005E79CE" w:rsidRDefault="005E79CE" w:rsidP="007825E0">
      <w:pPr>
        <w:ind w:firstLine="0"/>
        <w:rPr>
          <w:i/>
        </w:rPr>
      </w:pPr>
    </w:p>
    <w:p w:rsidR="00F965D2" w:rsidRDefault="00F965D2"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uppressAutoHyphens/>
        <w:autoSpaceDE w:val="0"/>
        <w:autoSpaceDN w:val="0"/>
        <w:adjustRightInd w:val="0"/>
        <w:ind w:right="111"/>
        <w:jc w:val="center"/>
        <w:rPr>
          <w:b/>
          <w:caps/>
          <w:sz w:val="24"/>
        </w:rPr>
      </w:pPr>
    </w:p>
    <w:p w:rsidR="00F965D2" w:rsidRPr="00B14999" w:rsidRDefault="00F965D2" w:rsidP="00F965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427"/>
        <w:jc w:val="center"/>
        <w:rPr>
          <w:b/>
          <w:caps/>
          <w:sz w:val="24"/>
        </w:rPr>
      </w:pPr>
      <w:r w:rsidRPr="00B14999">
        <w:rPr>
          <w:b/>
          <w:caps/>
          <w:sz w:val="24"/>
        </w:rPr>
        <w:lastRenderedPageBreak/>
        <w:t>1. паспорт ПРОГРАММЫ УЧЕБНОЙ ДИСЦИПЛИНЫ</w:t>
      </w:r>
    </w:p>
    <w:p w:rsidR="00F965D2" w:rsidRPr="00B14999" w:rsidRDefault="00F965D2" w:rsidP="00F9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center"/>
        <w:rPr>
          <w:b/>
          <w:sz w:val="24"/>
        </w:rPr>
      </w:pPr>
      <w:r w:rsidRPr="00B14999">
        <w:rPr>
          <w:b/>
          <w:sz w:val="24"/>
        </w:rPr>
        <w:t>Физическая культура</w:t>
      </w:r>
    </w:p>
    <w:p w:rsidR="00F965D2" w:rsidRPr="00B14999" w:rsidRDefault="00F965D2" w:rsidP="00F965D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b/>
          <w:sz w:val="24"/>
        </w:rPr>
      </w:pPr>
    </w:p>
    <w:p w:rsidR="00F965D2" w:rsidRPr="00B14999" w:rsidRDefault="00F965D2" w:rsidP="00F965D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b/>
          <w:sz w:val="24"/>
        </w:rPr>
      </w:pPr>
      <w:r w:rsidRPr="00B14999">
        <w:rPr>
          <w:b/>
          <w:sz w:val="24"/>
        </w:rPr>
        <w:t>1.1. Область применения программы</w:t>
      </w:r>
    </w:p>
    <w:p w:rsidR="00F965D2" w:rsidRPr="00B14999" w:rsidRDefault="00F965D2" w:rsidP="00F965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284"/>
        <w:jc w:val="both"/>
        <w:rPr>
          <w:sz w:val="24"/>
        </w:rPr>
      </w:pPr>
      <w:r w:rsidRPr="00B14999">
        <w:rPr>
          <w:sz w:val="24"/>
        </w:rPr>
        <w:t xml:space="preserve">Рабочая программа учебной дисциплины  ОП. 05  Физическая культура предназначена для изучения физической культуры в КГБПОУ «Эвенкийский   многопрофильный  техникум», реализующих образовательную программу среднего (полного) общего образования в соответствии с ФГОС </w:t>
      </w:r>
      <w:r w:rsidRPr="00B14999">
        <w:rPr>
          <w:color w:val="000000"/>
          <w:sz w:val="24"/>
        </w:rPr>
        <w:t xml:space="preserve">по </w:t>
      </w:r>
      <w:r w:rsidRPr="00B14999">
        <w:rPr>
          <w:sz w:val="24"/>
        </w:rPr>
        <w:t xml:space="preserve">специальности СПО  </w:t>
      </w:r>
      <w:r w:rsidRPr="00B14999">
        <w:rPr>
          <w:b/>
          <w:sz w:val="24"/>
        </w:rPr>
        <w:t>13.01.07 Электромонтер по ремонту электросетей</w:t>
      </w:r>
      <w:r w:rsidRPr="00B14999">
        <w:rPr>
          <w:sz w:val="24"/>
        </w:rPr>
        <w:t xml:space="preserve">, укрупненной группы специальностей 13.00.00 </w:t>
      </w:r>
      <w:proofErr w:type="spellStart"/>
      <w:r w:rsidRPr="00B14999">
        <w:rPr>
          <w:sz w:val="24"/>
        </w:rPr>
        <w:t>Электро</w:t>
      </w:r>
      <w:proofErr w:type="spellEnd"/>
      <w:r w:rsidRPr="00B14999">
        <w:rPr>
          <w:sz w:val="24"/>
        </w:rPr>
        <w:t xml:space="preserve">  и теплоэнергетика</w:t>
      </w:r>
    </w:p>
    <w:p w:rsidR="00F965D2" w:rsidRPr="00B14999" w:rsidRDefault="00F965D2" w:rsidP="00F965D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b/>
          <w:sz w:val="24"/>
        </w:rPr>
      </w:pPr>
    </w:p>
    <w:p w:rsidR="00F965D2" w:rsidRPr="00B14999" w:rsidRDefault="00F965D2" w:rsidP="00F965D2">
      <w:pPr>
        <w:spacing w:line="240" w:lineRule="atLeast"/>
        <w:ind w:right="-427"/>
        <w:contextualSpacing/>
        <w:jc w:val="both"/>
        <w:rPr>
          <w:sz w:val="24"/>
        </w:rPr>
      </w:pPr>
      <w:r w:rsidRPr="00B14999">
        <w:rPr>
          <w:b/>
          <w:sz w:val="24"/>
        </w:rPr>
        <w:t xml:space="preserve">1.2. Место дисциплины в структуре основной профессиональной образовательной программы: </w:t>
      </w:r>
      <w:r w:rsidRPr="00B14999">
        <w:rPr>
          <w:sz w:val="24"/>
        </w:rPr>
        <w:t>дисциплина входит в общеобразовательный цикл.</w:t>
      </w:r>
    </w:p>
    <w:p w:rsidR="00F965D2" w:rsidRPr="00B14999" w:rsidRDefault="00F965D2" w:rsidP="00F965D2">
      <w:pPr>
        <w:spacing w:line="240" w:lineRule="atLeast"/>
        <w:ind w:right="-427"/>
        <w:contextualSpacing/>
        <w:jc w:val="both"/>
        <w:rPr>
          <w:sz w:val="24"/>
        </w:rPr>
      </w:pPr>
      <w:r w:rsidRPr="00B14999">
        <w:rPr>
          <w:b/>
          <w:sz w:val="24"/>
        </w:rPr>
        <w:t>1.3. Цели и задачи дисциплины</w:t>
      </w:r>
      <w:r w:rsidRPr="00B14999">
        <w:rPr>
          <w:sz w:val="24"/>
        </w:rPr>
        <w:t xml:space="preserve"> - </w:t>
      </w:r>
      <w:r w:rsidRPr="00B14999">
        <w:rPr>
          <w:b/>
          <w:sz w:val="24"/>
        </w:rPr>
        <w:t>Требования к результатам освоения дисциплины:</w:t>
      </w:r>
    </w:p>
    <w:p w:rsidR="00F965D2" w:rsidRPr="00B14999" w:rsidRDefault="00F965D2" w:rsidP="00F965D2">
      <w:pPr>
        <w:pStyle w:val="af"/>
        <w:widowControl w:val="0"/>
        <w:tabs>
          <w:tab w:val="num" w:pos="0"/>
          <w:tab w:val="left" w:pos="426"/>
          <w:tab w:val="left" w:pos="851"/>
        </w:tabs>
        <w:autoSpaceDE w:val="0"/>
        <w:autoSpaceDN w:val="0"/>
        <w:adjustRightInd w:val="0"/>
        <w:spacing w:line="240" w:lineRule="atLeast"/>
        <w:ind w:left="0" w:right="-427"/>
        <w:jc w:val="both"/>
        <w:rPr>
          <w:sz w:val="24"/>
        </w:rPr>
      </w:pPr>
      <w:r w:rsidRPr="00B14999">
        <w:rPr>
          <w:sz w:val="24"/>
        </w:rPr>
        <w:t xml:space="preserve">В результате изучения учебной дисциплины обучающийся должен </w:t>
      </w:r>
      <w:r w:rsidRPr="00B14999">
        <w:rPr>
          <w:b/>
          <w:sz w:val="24"/>
        </w:rPr>
        <w:t>знать:</w:t>
      </w:r>
    </w:p>
    <w:p w:rsidR="00F965D2" w:rsidRPr="00B14999" w:rsidRDefault="00F965D2" w:rsidP="00F965D2">
      <w:pPr>
        <w:numPr>
          <w:ilvl w:val="0"/>
          <w:numId w:val="35"/>
        </w:numPr>
        <w:shd w:val="clear" w:color="auto" w:fill="FFFFFF"/>
        <w:spacing w:before="100" w:beforeAutospacing="1" w:after="100" w:afterAutospacing="1"/>
        <w:rPr>
          <w:sz w:val="24"/>
        </w:rPr>
      </w:pPr>
      <w:r w:rsidRPr="00B14999">
        <w:rPr>
          <w:sz w:val="24"/>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F965D2" w:rsidRPr="00B14999" w:rsidRDefault="00F965D2" w:rsidP="00F965D2">
      <w:pPr>
        <w:numPr>
          <w:ilvl w:val="0"/>
          <w:numId w:val="35"/>
        </w:numPr>
        <w:spacing w:before="100" w:beforeAutospacing="1" w:after="100" w:afterAutospacing="1"/>
        <w:rPr>
          <w:sz w:val="24"/>
        </w:rPr>
      </w:pPr>
      <w:r w:rsidRPr="00B14999">
        <w:rPr>
          <w:sz w:val="24"/>
        </w:rPr>
        <w:t>Способы контроля и оценки индивидуального физического развития и физической подготовленности;</w:t>
      </w:r>
    </w:p>
    <w:p w:rsidR="00F965D2" w:rsidRPr="00B14999" w:rsidRDefault="00F965D2" w:rsidP="00F965D2">
      <w:pPr>
        <w:numPr>
          <w:ilvl w:val="0"/>
          <w:numId w:val="35"/>
        </w:numPr>
        <w:spacing w:before="100" w:beforeAutospacing="1" w:after="100" w:afterAutospacing="1"/>
        <w:rPr>
          <w:sz w:val="24"/>
        </w:rPr>
      </w:pPr>
      <w:r w:rsidRPr="00B14999">
        <w:rPr>
          <w:sz w:val="24"/>
        </w:rPr>
        <w:t>Правила и способы планирования системы индивидуальных занятий физическими упражнениями различной направленности.</w:t>
      </w:r>
    </w:p>
    <w:p w:rsidR="00F965D2" w:rsidRPr="00B14999" w:rsidRDefault="00F965D2" w:rsidP="00F965D2">
      <w:pPr>
        <w:numPr>
          <w:ilvl w:val="0"/>
          <w:numId w:val="35"/>
        </w:numPr>
        <w:spacing w:before="100" w:beforeAutospacing="1" w:after="100" w:afterAutospacing="1"/>
        <w:rPr>
          <w:sz w:val="24"/>
        </w:rPr>
      </w:pPr>
      <w:r w:rsidRPr="00B14999">
        <w:rPr>
          <w:sz w:val="24"/>
        </w:rPr>
        <w:t>Технику безопасности при выполнении физических упражнений, правила и способы оказания первой медицинской помощи.</w:t>
      </w:r>
    </w:p>
    <w:p w:rsidR="00F965D2" w:rsidRPr="00B14999" w:rsidRDefault="00F965D2" w:rsidP="00F965D2">
      <w:pPr>
        <w:spacing w:before="100" w:beforeAutospacing="1" w:after="100" w:afterAutospacing="1"/>
        <w:rPr>
          <w:sz w:val="24"/>
        </w:rPr>
      </w:pPr>
      <w:r w:rsidRPr="00B14999">
        <w:rPr>
          <w:sz w:val="24"/>
        </w:rPr>
        <w:t xml:space="preserve">В результате освоения дисциплины обучающиеся </w:t>
      </w:r>
      <w:r w:rsidRPr="00B14999">
        <w:rPr>
          <w:b/>
          <w:bCs/>
          <w:sz w:val="24"/>
          <w:u w:val="single"/>
        </w:rPr>
        <w:t xml:space="preserve">должны уметь: </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Выполнять индивидуально подобранные комплексы оздоровительной и адаптивной (лечебной) физической культуры, комплексы упражнений атлетической гимнастики;</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 xml:space="preserve">Выполнять простейшие приемы </w:t>
      </w:r>
      <w:proofErr w:type="spellStart"/>
      <w:r w:rsidRPr="00B14999">
        <w:rPr>
          <w:color w:val="000000"/>
          <w:sz w:val="24"/>
        </w:rPr>
        <w:t>самомассажа</w:t>
      </w:r>
      <w:proofErr w:type="spellEnd"/>
      <w:r w:rsidRPr="00B14999">
        <w:rPr>
          <w:color w:val="000000"/>
          <w:sz w:val="24"/>
        </w:rPr>
        <w:t xml:space="preserve"> и релаксации;</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Проводить самоконтроль при занятиях физическими упражнениями;</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Преодолевать искусственные и естественные препятствия с использованием разнообразных способов передвижения;</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 xml:space="preserve">Выполнять приемы страховки и </w:t>
      </w:r>
      <w:proofErr w:type="spellStart"/>
      <w:r w:rsidRPr="00B14999">
        <w:rPr>
          <w:color w:val="000000"/>
          <w:sz w:val="24"/>
        </w:rPr>
        <w:t>самостраховки</w:t>
      </w:r>
      <w:proofErr w:type="spellEnd"/>
      <w:r w:rsidRPr="00B14999">
        <w:rPr>
          <w:color w:val="000000"/>
          <w:sz w:val="24"/>
        </w:rPr>
        <w:t>;</w:t>
      </w:r>
    </w:p>
    <w:p w:rsidR="00F965D2" w:rsidRPr="00B14999" w:rsidRDefault="00F965D2" w:rsidP="00F965D2">
      <w:pPr>
        <w:numPr>
          <w:ilvl w:val="0"/>
          <w:numId w:val="36"/>
        </w:numPr>
        <w:shd w:val="clear" w:color="auto" w:fill="FFFFFF"/>
        <w:spacing w:before="100" w:beforeAutospacing="1" w:after="100" w:afterAutospacing="1"/>
        <w:rPr>
          <w:sz w:val="24"/>
        </w:rPr>
      </w:pPr>
      <w:r w:rsidRPr="00B14999">
        <w:rPr>
          <w:color w:val="000000"/>
          <w:sz w:val="24"/>
        </w:rPr>
        <w:t>Выполнять контрольные нормативы, предусмотренные государственным стандартом по легкой атлетике, волейболу, баскетболу, мини-футболу, лыжным гонкам при соответствующей тренировке, с учетом состояния здоровья и функциональных возможностей своего организма.</w:t>
      </w:r>
    </w:p>
    <w:p w:rsidR="00A62AD5" w:rsidRDefault="00F965D2" w:rsidP="00A62AD5">
      <w:pPr>
        <w:pStyle w:val="20"/>
        <w:shd w:val="clear" w:color="auto" w:fill="auto"/>
        <w:tabs>
          <w:tab w:val="left" w:pos="567"/>
        </w:tabs>
        <w:spacing w:after="0" w:line="240" w:lineRule="atLeast"/>
        <w:ind w:right="-427" w:firstLine="567"/>
        <w:contextualSpacing/>
        <w:jc w:val="both"/>
        <w:rPr>
          <w:rFonts w:ascii="Times New Roman" w:hAnsi="Times New Roman" w:cs="Times New Roman"/>
          <w:sz w:val="24"/>
          <w:szCs w:val="24"/>
        </w:rPr>
      </w:pPr>
      <w:r w:rsidRPr="00B14999">
        <w:rPr>
          <w:rFonts w:ascii="Times New Roman" w:hAnsi="Times New Roman" w:cs="Times New Roman"/>
          <w:sz w:val="24"/>
          <w:szCs w:val="24"/>
        </w:rPr>
        <w:t>Выпускник, освоивший дисциплину, должен обладать общими компетенциями, включающими в себя способность:</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07. Содействовать сохранению окружающей среды, ресурсосбережению, эффективно действовать в чрезвычайных ситуациях;</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09. Использовать информационные технологии в профессиональной деятельности;</w:t>
      </w:r>
    </w:p>
    <w:p w:rsid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10. Пользоваться профессиональной документацией на государственном и иностранном языках;</w:t>
      </w:r>
    </w:p>
    <w:p w:rsidR="00A62AD5" w:rsidRPr="00A62AD5" w:rsidRDefault="00A62AD5" w:rsidP="00A62AD5">
      <w:pPr>
        <w:pStyle w:val="20"/>
        <w:shd w:val="clear" w:color="auto" w:fill="auto"/>
        <w:tabs>
          <w:tab w:val="left" w:pos="567"/>
        </w:tabs>
        <w:spacing w:after="0" w:line="240" w:lineRule="atLeast"/>
        <w:ind w:right="-427" w:firstLine="567"/>
        <w:contextualSpacing/>
        <w:jc w:val="both"/>
        <w:rPr>
          <w:rFonts w:ascii="Times New Roman" w:eastAsia="Times New Roman" w:hAnsi="Times New Roman" w:cs="Times New Roman"/>
          <w:sz w:val="24"/>
          <w:szCs w:val="24"/>
        </w:rPr>
      </w:pPr>
      <w:r w:rsidRPr="00A62AD5">
        <w:rPr>
          <w:rFonts w:ascii="Times New Roman" w:eastAsia="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p w:rsidR="00AF3B20" w:rsidRPr="00616080" w:rsidRDefault="00AF3B20" w:rsidP="00AF3B20">
      <w:pPr>
        <w:pStyle w:val="11"/>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AF3B20" w:rsidRPr="00AF3B20" w:rsidRDefault="00AF3B20" w:rsidP="00AF3B20">
      <w:pPr>
        <w:spacing w:before="100" w:beforeAutospacing="1" w:after="100" w:afterAutospacing="1" w:line="240" w:lineRule="exact"/>
        <w:rPr>
          <w:sz w:val="24"/>
        </w:rPr>
      </w:pPr>
      <w:r w:rsidRPr="00AF3B20">
        <w:rPr>
          <w:sz w:val="24"/>
        </w:rPr>
        <w:t>1. Ремонт аппаратуры релейной защиты и автоматики:</w:t>
      </w:r>
    </w:p>
    <w:p w:rsidR="00AF3B20" w:rsidRPr="00AF3B20" w:rsidRDefault="00AF3B20" w:rsidP="00AF3B20">
      <w:pPr>
        <w:spacing w:before="100" w:beforeAutospacing="1" w:after="100" w:afterAutospacing="1" w:line="240" w:lineRule="exact"/>
        <w:rPr>
          <w:sz w:val="24"/>
        </w:rPr>
      </w:pPr>
      <w:r w:rsidRPr="00AF3B20">
        <w:rPr>
          <w:sz w:val="24"/>
        </w:rPr>
        <w:t>ПК 1.1. Определять пригодность аппаратуры релейной защиты, автоматики и средств измерения;</w:t>
      </w:r>
    </w:p>
    <w:p w:rsidR="00AF3B20" w:rsidRPr="00AF3B20" w:rsidRDefault="00AF3B20" w:rsidP="00AF3B20">
      <w:pPr>
        <w:spacing w:before="100" w:beforeAutospacing="1" w:after="100" w:afterAutospacing="1" w:line="240" w:lineRule="exact"/>
        <w:rPr>
          <w:sz w:val="24"/>
        </w:rPr>
      </w:pPr>
      <w:r w:rsidRPr="00AF3B20">
        <w:rPr>
          <w:sz w:val="24"/>
        </w:rPr>
        <w:t>2. Ремонт воздушных линий электропередачи:</w:t>
      </w:r>
    </w:p>
    <w:p w:rsidR="00AF3B20" w:rsidRPr="00AF3B20" w:rsidRDefault="00AF3B20" w:rsidP="00AF3B20">
      <w:pPr>
        <w:spacing w:before="100" w:beforeAutospacing="1" w:after="100" w:afterAutospacing="1" w:line="240" w:lineRule="exact"/>
        <w:rPr>
          <w:sz w:val="24"/>
        </w:rPr>
      </w:pPr>
      <w:r w:rsidRPr="00AF3B20">
        <w:rPr>
          <w:sz w:val="24"/>
        </w:rPr>
        <w:t>ПК 2.1. Выполнять ремонт, монтаж, демонтаж и техническое обслуживание линий электропередачи на напряжение до 110 кВ;</w:t>
      </w:r>
    </w:p>
    <w:p w:rsidR="00AF3B20" w:rsidRPr="00AF3B20" w:rsidRDefault="00AF3B20" w:rsidP="00AF3B20">
      <w:pPr>
        <w:spacing w:before="100" w:beforeAutospacing="1" w:after="100" w:afterAutospacing="1" w:line="240" w:lineRule="exact"/>
        <w:rPr>
          <w:sz w:val="24"/>
        </w:rPr>
      </w:pPr>
      <w:r w:rsidRPr="00AF3B20">
        <w:rPr>
          <w:sz w:val="24"/>
        </w:rPr>
        <w:t>3. Ремонт вторичной коммутации и связи:</w:t>
      </w:r>
    </w:p>
    <w:p w:rsidR="00AF3B20" w:rsidRPr="00AF3B20" w:rsidRDefault="00AF3B20" w:rsidP="00AF3B20">
      <w:pPr>
        <w:spacing w:before="100" w:beforeAutospacing="1" w:after="100" w:afterAutospacing="1" w:line="240" w:lineRule="exact"/>
        <w:rPr>
          <w:sz w:val="24"/>
        </w:rPr>
      </w:pPr>
      <w:r w:rsidRPr="00AF3B20">
        <w:rPr>
          <w:sz w:val="24"/>
        </w:rPr>
        <w:t>ПК 3.1. Выполнять ремонт и техническое обслуживание аппаратуры вторичной коммутации и связи;</w:t>
      </w:r>
    </w:p>
    <w:p w:rsidR="00AF3B20" w:rsidRPr="00AF3B20" w:rsidRDefault="00AF3B20" w:rsidP="00AF3B20">
      <w:pPr>
        <w:spacing w:before="100" w:beforeAutospacing="1" w:after="100" w:afterAutospacing="1" w:line="240" w:lineRule="exact"/>
        <w:rPr>
          <w:sz w:val="24"/>
        </w:rPr>
      </w:pPr>
      <w:r w:rsidRPr="00AF3B20">
        <w:rPr>
          <w:sz w:val="24"/>
        </w:rPr>
        <w:t>4. Ремонт и монтаж кабельных линий:</w:t>
      </w:r>
    </w:p>
    <w:p w:rsidR="00AF3B20" w:rsidRPr="00AF3B20" w:rsidRDefault="00AF3B20" w:rsidP="00AF3B20">
      <w:pPr>
        <w:spacing w:before="100" w:beforeAutospacing="1" w:after="100" w:afterAutospacing="1" w:line="240" w:lineRule="exact"/>
        <w:rPr>
          <w:sz w:val="24"/>
        </w:rPr>
      </w:pPr>
      <w:r w:rsidRPr="00AF3B20">
        <w:rPr>
          <w:sz w:val="24"/>
        </w:rPr>
        <w:t>ПК 4.5. Осуществлять эксплуатацию кабельных линий электропередачи.</w:t>
      </w:r>
    </w:p>
    <w:p w:rsidR="00F965D2" w:rsidRPr="00B14999" w:rsidRDefault="00F965D2" w:rsidP="00F965D2">
      <w:pPr>
        <w:pStyle w:val="ConsPlusNormal"/>
        <w:spacing w:line="240" w:lineRule="atLeast"/>
        <w:ind w:right="-427" w:firstLine="567"/>
        <w:contextualSpacing/>
        <w:jc w:val="both"/>
        <w:rPr>
          <w:rFonts w:ascii="Times New Roman" w:hAnsi="Times New Roman" w:cs="Times New Roman"/>
          <w:sz w:val="24"/>
          <w:szCs w:val="24"/>
        </w:rPr>
      </w:pPr>
    </w:p>
    <w:p w:rsidR="00F965D2" w:rsidRPr="00B14999" w:rsidRDefault="00F965D2" w:rsidP="00F965D2">
      <w:pPr>
        <w:pStyle w:val="20"/>
        <w:shd w:val="clear" w:color="auto" w:fill="auto"/>
        <w:tabs>
          <w:tab w:val="left" w:pos="884"/>
        </w:tabs>
        <w:spacing w:after="0" w:line="240" w:lineRule="atLeast"/>
        <w:ind w:right="-427" w:firstLine="567"/>
        <w:contextualSpacing/>
        <w:jc w:val="both"/>
        <w:rPr>
          <w:rFonts w:ascii="Times New Roman" w:hAnsi="Times New Roman" w:cs="Times New Roman"/>
          <w:sz w:val="24"/>
          <w:szCs w:val="24"/>
        </w:rPr>
      </w:pPr>
      <w:r w:rsidRPr="00B14999">
        <w:rPr>
          <w:rFonts w:ascii="Times New Roman" w:hAnsi="Times New Roman" w:cs="Times New Roman"/>
          <w:b/>
          <w:sz w:val="24"/>
          <w:szCs w:val="24"/>
        </w:rPr>
        <w:t>1.4. Количество часов на освоение программы дисциплины:</w:t>
      </w:r>
    </w:p>
    <w:p w:rsidR="00F965D2" w:rsidRPr="00B14999" w:rsidRDefault="00F965D2" w:rsidP="00F965D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27"/>
        <w:contextualSpacing/>
        <w:jc w:val="both"/>
        <w:rPr>
          <w:sz w:val="24"/>
        </w:rPr>
      </w:pPr>
      <w:r w:rsidRPr="00B14999">
        <w:rPr>
          <w:sz w:val="24"/>
        </w:rPr>
        <w:lastRenderedPageBreak/>
        <w:t xml:space="preserve">максимальной учебной нагрузки </w:t>
      </w:r>
      <w:proofErr w:type="gramStart"/>
      <w:r w:rsidRPr="00B14999">
        <w:rPr>
          <w:sz w:val="24"/>
        </w:rPr>
        <w:t>обучающегося</w:t>
      </w:r>
      <w:proofErr w:type="gramEnd"/>
      <w:r w:rsidRPr="00B14999">
        <w:rPr>
          <w:sz w:val="24"/>
        </w:rPr>
        <w:t xml:space="preserve"> </w:t>
      </w:r>
      <w:r>
        <w:rPr>
          <w:sz w:val="24"/>
        </w:rPr>
        <w:t xml:space="preserve">48 </w:t>
      </w:r>
      <w:r w:rsidRPr="00B14999">
        <w:rPr>
          <w:sz w:val="24"/>
        </w:rPr>
        <w:t>часов, в том числе:</w:t>
      </w:r>
    </w:p>
    <w:p w:rsidR="00F965D2" w:rsidRPr="00B14999" w:rsidRDefault="00F965D2" w:rsidP="00F965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27"/>
        <w:contextualSpacing/>
        <w:jc w:val="both"/>
        <w:rPr>
          <w:sz w:val="24"/>
        </w:rPr>
      </w:pPr>
      <w:r w:rsidRPr="00B14999">
        <w:rPr>
          <w:sz w:val="24"/>
        </w:rPr>
        <w:t xml:space="preserve">обязательной аудиторной учебной нагрузки </w:t>
      </w:r>
      <w:proofErr w:type="gramStart"/>
      <w:r w:rsidRPr="00B14999">
        <w:rPr>
          <w:sz w:val="24"/>
        </w:rPr>
        <w:t>обучающегося</w:t>
      </w:r>
      <w:proofErr w:type="gramEnd"/>
      <w:r w:rsidRPr="00B14999">
        <w:rPr>
          <w:sz w:val="24"/>
        </w:rPr>
        <w:t xml:space="preserve"> 4</w:t>
      </w:r>
      <w:r>
        <w:rPr>
          <w:sz w:val="24"/>
        </w:rPr>
        <w:t>6</w:t>
      </w:r>
      <w:r w:rsidRPr="00B14999">
        <w:rPr>
          <w:sz w:val="24"/>
        </w:rPr>
        <w:t xml:space="preserve"> часов;</w:t>
      </w:r>
    </w:p>
    <w:p w:rsidR="00F965D2" w:rsidRPr="00B14999" w:rsidRDefault="00D4713A" w:rsidP="00F965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27"/>
        <w:contextualSpacing/>
        <w:jc w:val="both"/>
        <w:rPr>
          <w:sz w:val="24"/>
        </w:rPr>
      </w:pPr>
      <w:r>
        <w:rPr>
          <w:sz w:val="24"/>
        </w:rPr>
        <w:t xml:space="preserve">теория </w:t>
      </w:r>
      <w:r w:rsidR="00F965D2" w:rsidRPr="00B14999">
        <w:rPr>
          <w:sz w:val="24"/>
        </w:rPr>
        <w:t>2 часа.</w:t>
      </w:r>
    </w:p>
    <w:p w:rsidR="00F965D2" w:rsidRPr="00B14999" w:rsidRDefault="00F965D2" w:rsidP="00F965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27"/>
        <w:contextualSpacing/>
        <w:jc w:val="center"/>
        <w:rPr>
          <w:b/>
          <w:sz w:val="24"/>
        </w:rPr>
      </w:pPr>
    </w:p>
    <w:p w:rsidR="00F12A46" w:rsidRDefault="00F12A46" w:rsidP="00994C1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contextualSpacing/>
        <w:jc w:val="both"/>
        <w:rPr>
          <w:sz w:val="24"/>
        </w:rPr>
      </w:pPr>
    </w:p>
    <w:p w:rsidR="00866575" w:rsidRPr="00B14999" w:rsidRDefault="00866575" w:rsidP="0086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0"/>
        <w:contextualSpacing/>
        <w:jc w:val="center"/>
        <w:rPr>
          <w:b/>
          <w:sz w:val="24"/>
        </w:rPr>
      </w:pPr>
      <w:r w:rsidRPr="00B14999">
        <w:rPr>
          <w:b/>
          <w:sz w:val="24"/>
        </w:rPr>
        <w:t>2. СТРУКТУРА И СОДЕРЖАНИЕ УЧЕБНОЙ ДИСЦИПЛИНЫ</w:t>
      </w:r>
    </w:p>
    <w:p w:rsidR="00866575" w:rsidRPr="00B14999" w:rsidRDefault="00866575" w:rsidP="0086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sz w:val="24"/>
        </w:rPr>
      </w:pPr>
    </w:p>
    <w:p w:rsidR="00866575" w:rsidRPr="00B14999" w:rsidRDefault="00866575" w:rsidP="0086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84"/>
        <w:contextualSpacing/>
        <w:jc w:val="both"/>
        <w:rPr>
          <w:b/>
          <w:sz w:val="24"/>
        </w:rPr>
      </w:pPr>
      <w:r w:rsidRPr="00B14999">
        <w:rPr>
          <w:b/>
          <w:sz w:val="24"/>
        </w:rPr>
        <w:t>2.1. Объем учебной дисциплины и виды учебной работы</w:t>
      </w:r>
    </w:p>
    <w:p w:rsidR="00866575" w:rsidRPr="00B14999" w:rsidRDefault="00866575" w:rsidP="0086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180"/>
        <w:contextualSpacing/>
        <w:jc w:val="both"/>
        <w:rPr>
          <w:sz w:val="24"/>
          <w:u w:val="single"/>
        </w:rPr>
      </w:pPr>
    </w:p>
    <w:tbl>
      <w:tblPr>
        <w:tblW w:w="1445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498"/>
        <w:gridCol w:w="4961"/>
      </w:tblGrid>
      <w:tr w:rsidR="00866575" w:rsidRPr="00B14999" w:rsidTr="00866575">
        <w:trPr>
          <w:trHeight w:val="268"/>
        </w:trPr>
        <w:tc>
          <w:tcPr>
            <w:tcW w:w="9498" w:type="dxa"/>
            <w:shd w:val="clear" w:color="auto" w:fill="auto"/>
          </w:tcPr>
          <w:p w:rsidR="00866575" w:rsidRPr="00B14999" w:rsidRDefault="00866575" w:rsidP="00866575">
            <w:pPr>
              <w:spacing w:line="240" w:lineRule="atLeast"/>
              <w:ind w:firstLine="0"/>
              <w:contextualSpacing/>
              <w:jc w:val="center"/>
              <w:rPr>
                <w:sz w:val="24"/>
              </w:rPr>
            </w:pPr>
            <w:r w:rsidRPr="00B14999">
              <w:rPr>
                <w:b/>
                <w:sz w:val="24"/>
              </w:rPr>
              <w:t>Вид учебной работы</w:t>
            </w:r>
          </w:p>
        </w:tc>
        <w:tc>
          <w:tcPr>
            <w:tcW w:w="4961" w:type="dxa"/>
            <w:shd w:val="clear" w:color="auto" w:fill="auto"/>
          </w:tcPr>
          <w:p w:rsidR="00866575" w:rsidRPr="00B14999" w:rsidRDefault="00866575" w:rsidP="00866575">
            <w:pPr>
              <w:spacing w:line="240" w:lineRule="atLeast"/>
              <w:ind w:firstLine="0"/>
              <w:contextualSpacing/>
              <w:jc w:val="center"/>
              <w:rPr>
                <w:iCs/>
                <w:sz w:val="24"/>
              </w:rPr>
            </w:pPr>
            <w:r w:rsidRPr="00B14999">
              <w:rPr>
                <w:b/>
                <w:iCs/>
                <w:sz w:val="24"/>
              </w:rPr>
              <w:t>Объем часов</w:t>
            </w:r>
          </w:p>
        </w:tc>
      </w:tr>
      <w:tr w:rsidR="00866575" w:rsidRPr="00B14999" w:rsidTr="00866575">
        <w:trPr>
          <w:trHeight w:val="292"/>
        </w:trPr>
        <w:tc>
          <w:tcPr>
            <w:tcW w:w="9498" w:type="dxa"/>
            <w:shd w:val="clear" w:color="auto" w:fill="auto"/>
          </w:tcPr>
          <w:p w:rsidR="00866575" w:rsidRPr="00B14999" w:rsidRDefault="00866575" w:rsidP="00866575">
            <w:pPr>
              <w:ind w:firstLine="0"/>
              <w:rPr>
                <w:b/>
                <w:sz w:val="24"/>
              </w:rPr>
            </w:pPr>
            <w:r w:rsidRPr="00B14999">
              <w:rPr>
                <w:b/>
                <w:sz w:val="24"/>
              </w:rPr>
              <w:t>Максимальная учебная нагрузка (всего)</w:t>
            </w:r>
          </w:p>
        </w:tc>
        <w:tc>
          <w:tcPr>
            <w:tcW w:w="4961" w:type="dxa"/>
            <w:shd w:val="clear" w:color="auto" w:fill="auto"/>
          </w:tcPr>
          <w:p w:rsidR="00866575" w:rsidRPr="00B14999" w:rsidRDefault="00866575" w:rsidP="00866575">
            <w:pPr>
              <w:jc w:val="center"/>
              <w:rPr>
                <w:iCs/>
                <w:sz w:val="24"/>
              </w:rPr>
            </w:pPr>
            <w:r>
              <w:rPr>
                <w:iCs/>
                <w:sz w:val="24"/>
              </w:rPr>
              <w:t>48</w:t>
            </w:r>
          </w:p>
        </w:tc>
      </w:tr>
      <w:tr w:rsidR="00866575" w:rsidRPr="00B14999" w:rsidTr="00866575">
        <w:trPr>
          <w:trHeight w:val="325"/>
        </w:trPr>
        <w:tc>
          <w:tcPr>
            <w:tcW w:w="9498" w:type="dxa"/>
            <w:shd w:val="clear" w:color="auto" w:fill="auto"/>
          </w:tcPr>
          <w:p w:rsidR="00866575" w:rsidRPr="00B14999" w:rsidRDefault="00866575" w:rsidP="00866575">
            <w:pPr>
              <w:ind w:firstLine="0"/>
              <w:jc w:val="both"/>
              <w:rPr>
                <w:sz w:val="24"/>
              </w:rPr>
            </w:pPr>
            <w:r w:rsidRPr="00B14999">
              <w:rPr>
                <w:b/>
                <w:sz w:val="24"/>
              </w:rPr>
              <w:t xml:space="preserve">Обязательная аудиторная учебная нагрузка (всего) </w:t>
            </w:r>
          </w:p>
        </w:tc>
        <w:tc>
          <w:tcPr>
            <w:tcW w:w="4961" w:type="dxa"/>
            <w:shd w:val="clear" w:color="auto" w:fill="auto"/>
          </w:tcPr>
          <w:p w:rsidR="00866575" w:rsidRPr="00B14999" w:rsidRDefault="00866575" w:rsidP="00866575">
            <w:pPr>
              <w:jc w:val="center"/>
              <w:rPr>
                <w:iCs/>
                <w:sz w:val="24"/>
              </w:rPr>
            </w:pPr>
            <w:r w:rsidRPr="00B14999">
              <w:rPr>
                <w:iCs/>
                <w:sz w:val="24"/>
              </w:rPr>
              <w:t>4</w:t>
            </w:r>
            <w:r>
              <w:rPr>
                <w:iCs/>
                <w:sz w:val="24"/>
              </w:rPr>
              <w:t>6</w:t>
            </w:r>
          </w:p>
        </w:tc>
      </w:tr>
      <w:tr w:rsidR="00866575" w:rsidRPr="00B14999" w:rsidTr="00866575">
        <w:trPr>
          <w:trHeight w:val="325"/>
        </w:trPr>
        <w:tc>
          <w:tcPr>
            <w:tcW w:w="9498" w:type="dxa"/>
            <w:shd w:val="clear" w:color="auto" w:fill="auto"/>
          </w:tcPr>
          <w:p w:rsidR="00866575" w:rsidRPr="00B14999" w:rsidRDefault="00866575" w:rsidP="00866575">
            <w:pPr>
              <w:ind w:firstLine="0"/>
              <w:jc w:val="both"/>
              <w:rPr>
                <w:sz w:val="24"/>
              </w:rPr>
            </w:pPr>
            <w:r w:rsidRPr="00B14999">
              <w:rPr>
                <w:sz w:val="24"/>
              </w:rPr>
              <w:t>в том числе:</w:t>
            </w:r>
          </w:p>
        </w:tc>
        <w:tc>
          <w:tcPr>
            <w:tcW w:w="4961" w:type="dxa"/>
            <w:shd w:val="clear" w:color="auto" w:fill="auto"/>
          </w:tcPr>
          <w:p w:rsidR="00866575" w:rsidRPr="00B14999" w:rsidRDefault="00866575" w:rsidP="00866575">
            <w:pPr>
              <w:jc w:val="center"/>
              <w:rPr>
                <w:iCs/>
                <w:sz w:val="24"/>
              </w:rPr>
            </w:pPr>
          </w:p>
        </w:tc>
      </w:tr>
      <w:tr w:rsidR="00866575" w:rsidRPr="00B14999" w:rsidTr="00866575">
        <w:trPr>
          <w:trHeight w:val="325"/>
        </w:trPr>
        <w:tc>
          <w:tcPr>
            <w:tcW w:w="9498" w:type="dxa"/>
            <w:shd w:val="clear" w:color="auto" w:fill="auto"/>
          </w:tcPr>
          <w:p w:rsidR="00866575" w:rsidRPr="00B14999" w:rsidRDefault="00866575" w:rsidP="00866575">
            <w:pPr>
              <w:ind w:firstLine="0"/>
              <w:jc w:val="both"/>
              <w:rPr>
                <w:sz w:val="24"/>
              </w:rPr>
            </w:pPr>
            <w:r w:rsidRPr="00B14999">
              <w:rPr>
                <w:sz w:val="24"/>
              </w:rPr>
              <w:t>лекции</w:t>
            </w:r>
          </w:p>
        </w:tc>
        <w:tc>
          <w:tcPr>
            <w:tcW w:w="4961" w:type="dxa"/>
            <w:shd w:val="clear" w:color="auto" w:fill="auto"/>
          </w:tcPr>
          <w:p w:rsidR="00866575" w:rsidRPr="00B14999" w:rsidRDefault="00D4713A" w:rsidP="00866575">
            <w:pPr>
              <w:jc w:val="center"/>
              <w:rPr>
                <w:iCs/>
                <w:sz w:val="24"/>
              </w:rPr>
            </w:pPr>
            <w:r>
              <w:rPr>
                <w:iCs/>
                <w:sz w:val="24"/>
              </w:rPr>
              <w:t>2</w:t>
            </w:r>
          </w:p>
        </w:tc>
      </w:tr>
      <w:tr w:rsidR="00866575" w:rsidRPr="00B14999" w:rsidTr="00866575">
        <w:trPr>
          <w:trHeight w:val="325"/>
        </w:trPr>
        <w:tc>
          <w:tcPr>
            <w:tcW w:w="9498" w:type="dxa"/>
            <w:shd w:val="clear" w:color="auto" w:fill="auto"/>
          </w:tcPr>
          <w:p w:rsidR="00866575" w:rsidRPr="00B14999" w:rsidRDefault="00866575" w:rsidP="00866575">
            <w:pPr>
              <w:ind w:firstLine="0"/>
              <w:jc w:val="both"/>
              <w:rPr>
                <w:sz w:val="24"/>
              </w:rPr>
            </w:pPr>
            <w:r w:rsidRPr="00B14999">
              <w:rPr>
                <w:sz w:val="24"/>
              </w:rPr>
              <w:t>практические занятия</w:t>
            </w:r>
          </w:p>
        </w:tc>
        <w:tc>
          <w:tcPr>
            <w:tcW w:w="4961" w:type="dxa"/>
            <w:shd w:val="clear" w:color="auto" w:fill="auto"/>
          </w:tcPr>
          <w:p w:rsidR="00866575" w:rsidRPr="00B14999" w:rsidRDefault="00866575" w:rsidP="00866575">
            <w:pPr>
              <w:jc w:val="center"/>
              <w:rPr>
                <w:iCs/>
                <w:sz w:val="24"/>
              </w:rPr>
            </w:pPr>
            <w:r w:rsidRPr="00B14999">
              <w:rPr>
                <w:iCs/>
                <w:sz w:val="24"/>
              </w:rPr>
              <w:t>4</w:t>
            </w:r>
            <w:r>
              <w:rPr>
                <w:iCs/>
                <w:sz w:val="24"/>
              </w:rPr>
              <w:t>6</w:t>
            </w:r>
          </w:p>
        </w:tc>
      </w:tr>
      <w:tr w:rsidR="00866575" w:rsidRPr="00B14999" w:rsidTr="00866575">
        <w:trPr>
          <w:trHeight w:val="325"/>
        </w:trPr>
        <w:tc>
          <w:tcPr>
            <w:tcW w:w="9498" w:type="dxa"/>
            <w:shd w:val="clear" w:color="auto" w:fill="auto"/>
          </w:tcPr>
          <w:p w:rsidR="00866575" w:rsidRPr="00B14999" w:rsidRDefault="00866575" w:rsidP="00866575">
            <w:pPr>
              <w:ind w:firstLine="0"/>
              <w:jc w:val="both"/>
              <w:rPr>
                <w:b/>
                <w:sz w:val="24"/>
              </w:rPr>
            </w:pPr>
            <w:r w:rsidRPr="00B14999">
              <w:rPr>
                <w:b/>
                <w:sz w:val="24"/>
              </w:rPr>
              <w:t>Самостоятельная работа обучающегося (всего)</w:t>
            </w:r>
          </w:p>
        </w:tc>
        <w:tc>
          <w:tcPr>
            <w:tcW w:w="4961" w:type="dxa"/>
            <w:shd w:val="clear" w:color="auto" w:fill="auto"/>
          </w:tcPr>
          <w:p w:rsidR="00866575" w:rsidRPr="00B14999" w:rsidRDefault="00866575" w:rsidP="00866575">
            <w:pPr>
              <w:jc w:val="center"/>
              <w:rPr>
                <w:iCs/>
                <w:sz w:val="24"/>
              </w:rPr>
            </w:pPr>
          </w:p>
        </w:tc>
      </w:tr>
      <w:tr w:rsidR="00866575" w:rsidRPr="00B14999" w:rsidTr="00866575">
        <w:trPr>
          <w:trHeight w:val="343"/>
        </w:trPr>
        <w:tc>
          <w:tcPr>
            <w:tcW w:w="14459" w:type="dxa"/>
            <w:gridSpan w:val="2"/>
            <w:shd w:val="clear" w:color="auto" w:fill="auto"/>
          </w:tcPr>
          <w:p w:rsidR="00866575" w:rsidRPr="00B14999" w:rsidRDefault="00866575" w:rsidP="00866575">
            <w:pPr>
              <w:ind w:firstLine="0"/>
              <w:rPr>
                <w:b/>
                <w:iCs/>
                <w:sz w:val="24"/>
              </w:rPr>
            </w:pPr>
            <w:r w:rsidRPr="00B14999">
              <w:rPr>
                <w:b/>
                <w:iCs/>
                <w:sz w:val="24"/>
              </w:rPr>
              <w:t xml:space="preserve">Промежуточная аттестация в форме дифференцированного зачета на </w:t>
            </w:r>
            <w:r w:rsidRPr="00B14999">
              <w:rPr>
                <w:b/>
                <w:iCs/>
                <w:sz w:val="24"/>
                <w:lang w:val="en-US"/>
              </w:rPr>
              <w:t>VI</w:t>
            </w:r>
            <w:r w:rsidRPr="00B14999">
              <w:rPr>
                <w:b/>
                <w:iCs/>
                <w:sz w:val="24"/>
              </w:rPr>
              <w:t xml:space="preserve"> семестре</w:t>
            </w:r>
          </w:p>
        </w:tc>
      </w:tr>
    </w:tbl>
    <w:p w:rsidR="00866575" w:rsidRPr="00B14999" w:rsidRDefault="00866575" w:rsidP="008665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14CE2" w:rsidRDefault="00914CE2" w:rsidP="00914CE2">
      <w:pPr>
        <w:rPr>
          <w:sz w:val="24"/>
        </w:rPr>
      </w:pPr>
      <w:r>
        <w:br w:type="page"/>
      </w:r>
    </w:p>
    <w:p w:rsidR="00D4713A" w:rsidRPr="00D4713A" w:rsidRDefault="00D4713A" w:rsidP="00D4713A">
      <w:pPr>
        <w:pStyle w:val="5"/>
        <w:ind w:left="-436"/>
        <w:rPr>
          <w:rFonts w:ascii="Times New Roman" w:hAnsi="Times New Roman" w:cs="Times New Roman"/>
          <w:b/>
          <w:sz w:val="24"/>
        </w:rPr>
      </w:pPr>
      <w:r w:rsidRPr="00D4713A">
        <w:rPr>
          <w:rFonts w:ascii="Times New Roman" w:hAnsi="Times New Roman" w:cs="Times New Roman"/>
          <w:b/>
          <w:sz w:val="24"/>
        </w:rPr>
        <w:lastRenderedPageBreak/>
        <w:t xml:space="preserve">2.2. Тематический план и содержание </w:t>
      </w:r>
      <w:proofErr w:type="gramStart"/>
      <w:r w:rsidRPr="00D4713A">
        <w:rPr>
          <w:rFonts w:ascii="Times New Roman" w:hAnsi="Times New Roman" w:cs="Times New Roman"/>
          <w:b/>
          <w:sz w:val="24"/>
        </w:rPr>
        <w:t>учебной</w:t>
      </w:r>
      <w:proofErr w:type="gramEnd"/>
      <w:r w:rsidRPr="00D4713A">
        <w:rPr>
          <w:rFonts w:ascii="Times New Roman" w:hAnsi="Times New Roman" w:cs="Times New Roman"/>
          <w:b/>
          <w:sz w:val="24"/>
        </w:rPr>
        <w:t xml:space="preserve"> дисциплины  </w:t>
      </w:r>
    </w:p>
    <w:tbl>
      <w:tblPr>
        <w:tblW w:w="14937" w:type="dxa"/>
        <w:tblInd w:w="-556" w:type="dxa"/>
        <w:tblCellMar>
          <w:top w:w="5" w:type="dxa"/>
          <w:left w:w="81" w:type="dxa"/>
          <w:right w:w="56" w:type="dxa"/>
        </w:tblCellMar>
        <w:tblLook w:val="04A0"/>
      </w:tblPr>
      <w:tblGrid>
        <w:gridCol w:w="3164"/>
        <w:gridCol w:w="8584"/>
        <w:gridCol w:w="1258"/>
        <w:gridCol w:w="1931"/>
      </w:tblGrid>
      <w:tr w:rsidR="00D4713A" w:rsidRPr="00D4713A" w:rsidTr="00FF18EE">
        <w:trPr>
          <w:trHeight w:val="1940"/>
        </w:trPr>
        <w:tc>
          <w:tcPr>
            <w:tcW w:w="3164" w:type="dxa"/>
            <w:tcBorders>
              <w:top w:val="single" w:sz="3" w:space="0" w:color="000000"/>
              <w:left w:val="single" w:sz="3" w:space="0" w:color="000000"/>
              <w:bottom w:val="single" w:sz="3" w:space="0" w:color="000000"/>
              <w:right w:val="single" w:sz="3" w:space="0" w:color="000000"/>
            </w:tcBorders>
            <w:shd w:val="clear" w:color="auto" w:fill="auto"/>
            <w:vAlign w:val="center"/>
          </w:tcPr>
          <w:p w:rsidR="00D4713A" w:rsidRPr="00D4713A" w:rsidRDefault="00D4713A" w:rsidP="00FF18EE">
            <w:pPr>
              <w:spacing w:line="259" w:lineRule="auto"/>
              <w:ind w:left="3" w:firstLine="0"/>
              <w:rPr>
                <w:sz w:val="24"/>
              </w:rPr>
            </w:pPr>
            <w:r w:rsidRPr="00D4713A">
              <w:rPr>
                <w:b/>
                <w:sz w:val="24"/>
              </w:rPr>
              <w:t xml:space="preserve">Наименование разделов и тем </w:t>
            </w:r>
          </w:p>
        </w:tc>
        <w:tc>
          <w:tcPr>
            <w:tcW w:w="8585" w:type="dxa"/>
            <w:tcBorders>
              <w:top w:val="single" w:sz="3" w:space="0" w:color="000000"/>
              <w:left w:val="single" w:sz="3" w:space="0" w:color="000000"/>
              <w:bottom w:val="single" w:sz="3" w:space="0" w:color="000000"/>
              <w:right w:val="single" w:sz="3" w:space="0" w:color="000000"/>
            </w:tcBorders>
            <w:shd w:val="clear" w:color="auto" w:fill="auto"/>
            <w:vAlign w:val="center"/>
          </w:tcPr>
          <w:p w:rsidR="00D4713A" w:rsidRPr="00D4713A" w:rsidRDefault="00D4713A" w:rsidP="00FF18EE">
            <w:pPr>
              <w:spacing w:line="259" w:lineRule="auto"/>
              <w:ind w:firstLine="0"/>
              <w:rPr>
                <w:sz w:val="24"/>
              </w:rPr>
            </w:pPr>
            <w:r w:rsidRPr="00D4713A">
              <w:rPr>
                <w:b/>
                <w:sz w:val="24"/>
              </w:rPr>
              <w:t xml:space="preserve">Содержание учебного материала и формы организации деятельности </w:t>
            </w:r>
            <w:proofErr w:type="gramStart"/>
            <w:r w:rsidRPr="00D4713A">
              <w:rPr>
                <w:b/>
                <w:sz w:val="24"/>
              </w:rPr>
              <w:t>обучающихся</w:t>
            </w:r>
            <w:proofErr w:type="gramEnd"/>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vAlign w:val="center"/>
          </w:tcPr>
          <w:p w:rsidR="00D4713A" w:rsidRPr="00D4713A" w:rsidRDefault="00D4713A" w:rsidP="00FF18EE">
            <w:pPr>
              <w:spacing w:line="259" w:lineRule="auto"/>
              <w:ind w:firstLine="0"/>
              <w:rPr>
                <w:sz w:val="24"/>
              </w:rPr>
            </w:pPr>
            <w:r w:rsidRPr="00D4713A">
              <w:rPr>
                <w:sz w:val="24"/>
              </w:rPr>
              <w:t xml:space="preserve">Объем в часах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Коды компетенций, формированию которых способствует элемент программы </w:t>
            </w:r>
          </w:p>
        </w:tc>
      </w:tr>
      <w:tr w:rsidR="00D4713A" w:rsidRPr="00D4713A" w:rsidTr="00FF18EE">
        <w:trPr>
          <w:trHeight w:val="288"/>
        </w:trPr>
        <w:tc>
          <w:tcPr>
            <w:tcW w:w="11749" w:type="dxa"/>
            <w:gridSpan w:val="2"/>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Раздел 1. Основы физической культуры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Pr>
                <w:b/>
                <w:sz w:val="24"/>
              </w:rPr>
              <w:t>2</w:t>
            </w:r>
            <w:r w:rsidRPr="00D4713A">
              <w:rPr>
                <w:b/>
                <w:sz w:val="24"/>
              </w:rPr>
              <w:t xml:space="preserve">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 </w:t>
            </w:r>
          </w:p>
        </w:tc>
      </w:tr>
      <w:tr w:rsidR="00D4713A" w:rsidRPr="00D4713A" w:rsidTr="00FF18EE">
        <w:trPr>
          <w:trHeight w:val="283"/>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 1.1. Физическая культура в профессиональной подготовке студентов и </w:t>
            </w:r>
            <w:proofErr w:type="spellStart"/>
            <w:r w:rsidRPr="00D4713A">
              <w:rPr>
                <w:b/>
                <w:sz w:val="24"/>
              </w:rPr>
              <w:t>социокультурное</w:t>
            </w:r>
            <w:proofErr w:type="spellEnd"/>
            <w:r w:rsidRPr="00D4713A">
              <w:rPr>
                <w:b/>
                <w:sz w:val="24"/>
              </w:rPr>
              <w:t xml:space="preserve"> развитие личности студента.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rsidR="00D4713A" w:rsidRPr="00D4713A" w:rsidRDefault="00D4713A" w:rsidP="00FF18EE">
            <w:pPr>
              <w:spacing w:line="259" w:lineRule="auto"/>
              <w:ind w:firstLine="0"/>
              <w:rPr>
                <w:sz w:val="24"/>
              </w:rPr>
            </w:pPr>
            <w:r>
              <w:rPr>
                <w:sz w:val="24"/>
              </w:rPr>
              <w:t>2</w:t>
            </w: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0"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1.Основы здорового образа жизни. Физическая культура в обеспечении здоровья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1095"/>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2.Самоконтроль студентов физическими упражнениями и спортом. Контроль уровня совершенствования профессионально важных психофизиологических качеств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11749" w:type="dxa"/>
            <w:gridSpan w:val="2"/>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Раздел 2. Легкая атлетика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16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r>
      <w:tr w:rsidR="00D4713A" w:rsidRPr="00D4713A" w:rsidTr="00FF18EE">
        <w:trPr>
          <w:trHeight w:val="284"/>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right="149" w:firstLine="0"/>
              <w:rPr>
                <w:sz w:val="24"/>
              </w:rPr>
            </w:pPr>
            <w:r w:rsidRPr="00D4713A">
              <w:rPr>
                <w:b/>
                <w:sz w:val="24"/>
              </w:rPr>
              <w:t xml:space="preserve">Тема 2.1. Техника бега на короткие дистанции и прыжок в длину с места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0"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8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«Овладение и закрепление техники бега на короткие дистанции»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11" w:firstLine="0"/>
              <w:rPr>
                <w:sz w:val="24"/>
              </w:rPr>
            </w:pPr>
            <w:r w:rsidRPr="00D4713A">
              <w:rPr>
                <w:sz w:val="24"/>
              </w:rPr>
              <w:t>2.Практическое занятие   «Совершенствование  техники прыжка в длину с места»</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 </w:t>
            </w:r>
          </w:p>
          <w:p w:rsidR="00D4713A" w:rsidRPr="00D4713A" w:rsidRDefault="00D4713A" w:rsidP="00FF18EE">
            <w:pPr>
              <w:spacing w:line="284" w:lineRule="auto"/>
              <w:ind w:left="3" w:firstLine="0"/>
              <w:rPr>
                <w:sz w:val="24"/>
              </w:rPr>
            </w:pPr>
            <w:r w:rsidRPr="00D4713A">
              <w:rPr>
                <w:b/>
                <w:sz w:val="24"/>
              </w:rPr>
              <w:t xml:space="preserve">Тема 2.2. Техника бега на длинные дистанции. </w:t>
            </w:r>
          </w:p>
          <w:p w:rsidR="00D4713A" w:rsidRPr="00D4713A" w:rsidRDefault="00D4713A" w:rsidP="00FF18EE">
            <w:pPr>
              <w:spacing w:line="259" w:lineRule="auto"/>
              <w:ind w:left="3" w:firstLine="0"/>
              <w:rPr>
                <w:sz w:val="24"/>
              </w:rPr>
            </w:pPr>
            <w:r w:rsidRPr="00D4713A">
              <w:rPr>
                <w:b/>
                <w:sz w:val="24"/>
              </w:rPr>
              <w:t xml:space="preserve"> </w:t>
            </w:r>
          </w:p>
          <w:p w:rsidR="00D4713A" w:rsidRPr="00D4713A" w:rsidRDefault="00D4713A" w:rsidP="00FF18EE">
            <w:pPr>
              <w:spacing w:line="259" w:lineRule="auto"/>
              <w:ind w:left="3" w:firstLine="0"/>
              <w:rPr>
                <w:sz w:val="24"/>
              </w:rPr>
            </w:pPr>
            <w:r w:rsidRPr="00D4713A">
              <w:rPr>
                <w:b/>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0" w:firstLine="0"/>
              <w:rPr>
                <w:sz w:val="24"/>
              </w:rPr>
            </w:pPr>
            <w:r w:rsidRPr="00D4713A">
              <w:rPr>
                <w:sz w:val="24"/>
              </w:rPr>
              <w:t>ОК 02-06 ОК 08</w:t>
            </w:r>
            <w:r w:rsidRPr="00D4713A">
              <w:rPr>
                <w:b/>
                <w:sz w:val="24"/>
              </w:rPr>
              <w:t xml:space="preserve"> </w:t>
            </w:r>
          </w:p>
        </w:tc>
      </w:tr>
      <w:tr w:rsidR="00D4713A" w:rsidRPr="00D4713A" w:rsidTr="00FF18EE">
        <w:trPr>
          <w:trHeight w:val="289"/>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«Овладение техникой старта, стартового разбега, финиширования»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2.Практическое занятие «Разучивание комплексов специальных упражнений»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4"/>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 2.3.  Техника бега на средние дистанции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0"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Не предусмотрено</w:t>
            </w:r>
            <w:r w:rsidRPr="00D4713A">
              <w:rPr>
                <w:b/>
                <w:sz w:val="24"/>
              </w:rPr>
              <w:t xml:space="preserve">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В том числе тематика практических занятий и лабораторных работ</w:t>
            </w:r>
            <w:r w:rsidRPr="00D4713A">
              <w:rPr>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«Выполнение контрольного норматива: бег 100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bl>
    <w:p w:rsidR="00D4713A" w:rsidRPr="00D4713A" w:rsidRDefault="00D4713A" w:rsidP="00D4713A">
      <w:pPr>
        <w:spacing w:line="259" w:lineRule="auto"/>
        <w:ind w:left="-1440" w:right="15398" w:firstLine="0"/>
        <w:rPr>
          <w:sz w:val="24"/>
        </w:rPr>
      </w:pPr>
    </w:p>
    <w:tbl>
      <w:tblPr>
        <w:tblW w:w="14937" w:type="dxa"/>
        <w:tblInd w:w="-556" w:type="dxa"/>
        <w:tblCellMar>
          <w:top w:w="5" w:type="dxa"/>
          <w:left w:w="81" w:type="dxa"/>
          <w:right w:w="58" w:type="dxa"/>
        </w:tblCellMar>
        <w:tblLook w:val="04A0"/>
      </w:tblPr>
      <w:tblGrid>
        <w:gridCol w:w="3164"/>
        <w:gridCol w:w="8584"/>
        <w:gridCol w:w="1258"/>
        <w:gridCol w:w="1931"/>
      </w:tblGrid>
      <w:tr w:rsidR="00D4713A" w:rsidRPr="00D4713A" w:rsidTr="00FF18EE">
        <w:trPr>
          <w:trHeight w:val="562"/>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метров на время. Выполнение К.Н.: 500 метров – девушки, 1000 метров – юноши»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2.Практическое занятие «Выполнение контрольного норматива: прыжка в длину с разбега способом «согнув ноги»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11749" w:type="dxa"/>
            <w:gridSpan w:val="2"/>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Раздел 3. Баскетбол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8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40" w:line="238" w:lineRule="auto"/>
              <w:ind w:left="3" w:right="239" w:firstLine="0"/>
              <w:rPr>
                <w:sz w:val="24"/>
              </w:rPr>
            </w:pPr>
            <w:r w:rsidRPr="00D4713A">
              <w:rPr>
                <w:b/>
                <w:sz w:val="24"/>
              </w:rPr>
              <w:t xml:space="preserve">Тема 3.1. Техника выполнения ведения мяча, передачи и броска </w:t>
            </w:r>
          </w:p>
          <w:p w:rsidR="00D4713A" w:rsidRPr="00D4713A" w:rsidRDefault="00D4713A" w:rsidP="00FF18EE">
            <w:pPr>
              <w:spacing w:line="259" w:lineRule="auto"/>
              <w:ind w:left="3" w:firstLine="0"/>
              <w:rPr>
                <w:sz w:val="24"/>
              </w:rPr>
            </w:pPr>
            <w:r w:rsidRPr="00D4713A">
              <w:rPr>
                <w:b/>
                <w:sz w:val="24"/>
              </w:rPr>
              <w:t xml:space="preserve">мяча в кольцо с места </w:t>
            </w:r>
          </w:p>
          <w:p w:rsidR="00D4713A" w:rsidRPr="00D4713A" w:rsidRDefault="00D4713A" w:rsidP="00FF18EE">
            <w:pPr>
              <w:spacing w:line="259" w:lineRule="auto"/>
              <w:ind w:left="3" w:firstLine="0"/>
              <w:rPr>
                <w:sz w:val="24"/>
              </w:rPr>
            </w:pPr>
            <w:r w:rsidRPr="00D4713A">
              <w:rPr>
                <w:b/>
                <w:sz w:val="24"/>
              </w:rPr>
              <w:t xml:space="preserve"> </w:t>
            </w:r>
          </w:p>
          <w:p w:rsidR="00D4713A" w:rsidRPr="00D4713A" w:rsidRDefault="00D4713A" w:rsidP="00FF18EE">
            <w:pPr>
              <w:spacing w:line="259" w:lineRule="auto"/>
              <w:ind w:left="3" w:firstLine="0"/>
              <w:rPr>
                <w:sz w:val="24"/>
              </w:rPr>
            </w:pPr>
            <w:r w:rsidRPr="00D4713A">
              <w:rPr>
                <w:b/>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08" w:firstLine="0"/>
              <w:rPr>
                <w:sz w:val="24"/>
              </w:rPr>
            </w:pPr>
            <w:r w:rsidRPr="00D4713A">
              <w:rPr>
                <w:sz w:val="24"/>
              </w:rPr>
              <w:t xml:space="preserve">ОК 02-06 ОК 08 </w:t>
            </w: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Не предусмотрено</w:t>
            </w:r>
            <w:r w:rsidRPr="00D4713A">
              <w:rPr>
                <w:b/>
                <w:sz w:val="24"/>
              </w:rPr>
              <w:t xml:space="preserve">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«Овладение техникой выполнения ведения мяча, передачи и броска мяча с места»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2.Практическое занятие «Овладение и закрепление техникой ведения и передачи мяча в баскетболе»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 3.2. Техника выполнения ведения и передачи мяча в движении, ведение – 2 шага – бросок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08"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Не предусмотрено</w:t>
            </w:r>
            <w:r w:rsidRPr="00D4713A">
              <w:rPr>
                <w:b/>
                <w:sz w:val="24"/>
              </w:rPr>
              <w:t xml:space="preserve">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25" w:firstLine="0"/>
              <w:rPr>
                <w:sz w:val="24"/>
              </w:rPr>
            </w:pPr>
            <w:r w:rsidRPr="00D4713A">
              <w:rPr>
                <w:sz w:val="24"/>
              </w:rPr>
              <w:t xml:space="preserve">1.Практическое занятие «Совершенствование техники выполнения ведения мяча, передачи и броска мяча в кольцо с места»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24" w:firstLine="0"/>
              <w:rPr>
                <w:sz w:val="24"/>
              </w:rPr>
            </w:pPr>
            <w:r w:rsidRPr="00D4713A">
              <w:rPr>
                <w:sz w:val="24"/>
              </w:rPr>
              <w:t xml:space="preserve">2.Практическое занятие «Совершенствование техники ведения и передачи мяча в движении, выполнения упражнения «ведения-2 </w:t>
            </w:r>
            <w:proofErr w:type="spellStart"/>
            <w:proofErr w:type="gramStart"/>
            <w:r w:rsidRPr="00D4713A">
              <w:rPr>
                <w:sz w:val="24"/>
              </w:rPr>
              <w:t>шага-бросок</w:t>
            </w:r>
            <w:proofErr w:type="spellEnd"/>
            <w:proofErr w:type="gramEnd"/>
            <w:r w:rsidRPr="00D4713A">
              <w:rPr>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16" w:line="259" w:lineRule="auto"/>
              <w:ind w:left="3" w:firstLine="0"/>
              <w:rPr>
                <w:sz w:val="24"/>
              </w:rPr>
            </w:pPr>
            <w:r w:rsidRPr="00D4713A">
              <w:rPr>
                <w:b/>
                <w:sz w:val="24"/>
              </w:rPr>
              <w:t xml:space="preserve"> </w:t>
            </w:r>
          </w:p>
          <w:p w:rsidR="00D4713A" w:rsidRPr="00D4713A" w:rsidRDefault="00D4713A" w:rsidP="00FF18EE">
            <w:pPr>
              <w:spacing w:line="259" w:lineRule="auto"/>
              <w:ind w:left="3" w:firstLine="0"/>
              <w:rPr>
                <w:sz w:val="24"/>
              </w:rPr>
            </w:pPr>
            <w:r w:rsidRPr="00D4713A">
              <w:rPr>
                <w:b/>
                <w:sz w:val="24"/>
              </w:rPr>
              <w:t xml:space="preserve">Тема 3.3. </w:t>
            </w:r>
          </w:p>
          <w:p w:rsidR="00D4713A" w:rsidRPr="00D4713A" w:rsidRDefault="00D4713A" w:rsidP="00FF18EE">
            <w:pPr>
              <w:spacing w:after="36" w:line="238" w:lineRule="auto"/>
              <w:ind w:left="3" w:firstLine="0"/>
              <w:rPr>
                <w:sz w:val="24"/>
              </w:rPr>
            </w:pPr>
            <w:r w:rsidRPr="00D4713A">
              <w:rPr>
                <w:b/>
                <w:sz w:val="24"/>
              </w:rPr>
              <w:t xml:space="preserve">Техника выполнения работы с мячом и перемещений </w:t>
            </w:r>
          </w:p>
          <w:p w:rsidR="00D4713A" w:rsidRPr="00D4713A" w:rsidRDefault="00D4713A" w:rsidP="00FF18EE">
            <w:pPr>
              <w:spacing w:line="259" w:lineRule="auto"/>
              <w:ind w:left="3" w:firstLine="0"/>
              <w:rPr>
                <w:sz w:val="24"/>
              </w:rPr>
            </w:pPr>
            <w:r w:rsidRPr="00D4713A">
              <w:rPr>
                <w:b/>
                <w:sz w:val="24"/>
              </w:rPr>
              <w:t xml:space="preserve">баскетболиста </w:t>
            </w:r>
          </w:p>
          <w:p w:rsidR="00D4713A" w:rsidRPr="00D4713A" w:rsidRDefault="00D4713A" w:rsidP="00FF18EE">
            <w:pPr>
              <w:spacing w:line="259" w:lineRule="auto"/>
              <w:ind w:left="3" w:firstLine="0"/>
              <w:rPr>
                <w:sz w:val="24"/>
              </w:rPr>
            </w:pPr>
            <w:r w:rsidRPr="00D4713A">
              <w:rPr>
                <w:b/>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08"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Не предусмотрено</w:t>
            </w:r>
            <w:r w:rsidRPr="00D4713A">
              <w:rPr>
                <w:b/>
                <w:sz w:val="24"/>
              </w:rPr>
              <w:t xml:space="preserve">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«Совершенствование техники выполнения штрафного броска, ведение, ловля и передача мяча в колоне и кругу»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7" w:firstLine="0"/>
              <w:rPr>
                <w:sz w:val="24"/>
              </w:rPr>
            </w:pPr>
            <w:r w:rsidRPr="00D4713A">
              <w:rPr>
                <w:sz w:val="24"/>
              </w:rPr>
              <w:t xml:space="preserve">2.Практическое занятие « Совершенствование техники выполнения перемещения в защитной стойке баскетболиста»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 3.4. </w:t>
            </w:r>
          </w:p>
          <w:p w:rsidR="00D4713A" w:rsidRPr="00D4713A" w:rsidRDefault="00D4713A" w:rsidP="00FF18EE">
            <w:pPr>
              <w:spacing w:line="259" w:lineRule="auto"/>
              <w:ind w:left="3" w:firstLine="0"/>
              <w:rPr>
                <w:sz w:val="24"/>
              </w:rPr>
            </w:pPr>
            <w:r w:rsidRPr="00D4713A">
              <w:rPr>
                <w:b/>
                <w:sz w:val="24"/>
              </w:rPr>
              <w:t xml:space="preserve">Совершенствование </w:t>
            </w:r>
            <w:r w:rsidRPr="00D4713A">
              <w:rPr>
                <w:b/>
                <w:sz w:val="24"/>
              </w:rPr>
              <w:lastRenderedPageBreak/>
              <w:t xml:space="preserve">техники владения баскетбольным мячом.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lastRenderedPageBreak/>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08"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 Выполнение контрольных нормативов: «ведение – 2 шага – бросок», бросок мяча с места под кольцом»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6"/>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2.Практическое занятие « Совершенствовать технические элементы баскетбола в учебной игре»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bl>
    <w:p w:rsidR="00D4713A" w:rsidRPr="00D4713A" w:rsidRDefault="00D4713A" w:rsidP="00D4713A">
      <w:pPr>
        <w:spacing w:line="259" w:lineRule="auto"/>
        <w:ind w:left="-1440" w:right="15398" w:firstLine="0"/>
        <w:rPr>
          <w:sz w:val="24"/>
        </w:rPr>
      </w:pPr>
    </w:p>
    <w:tbl>
      <w:tblPr>
        <w:tblW w:w="14937" w:type="dxa"/>
        <w:tblInd w:w="-556" w:type="dxa"/>
        <w:tblCellMar>
          <w:top w:w="5" w:type="dxa"/>
          <w:left w:w="81" w:type="dxa"/>
          <w:right w:w="52" w:type="dxa"/>
        </w:tblCellMar>
        <w:tblLook w:val="04A0"/>
      </w:tblPr>
      <w:tblGrid>
        <w:gridCol w:w="3164"/>
        <w:gridCol w:w="8584"/>
        <w:gridCol w:w="1258"/>
        <w:gridCol w:w="1931"/>
      </w:tblGrid>
      <w:tr w:rsidR="00D4713A" w:rsidRPr="00D4713A" w:rsidTr="00FF18EE">
        <w:trPr>
          <w:trHeight w:val="288"/>
        </w:trPr>
        <w:tc>
          <w:tcPr>
            <w:tcW w:w="11749" w:type="dxa"/>
            <w:gridSpan w:val="2"/>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Раздел 4. Волейбол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12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4" w:firstLine="0"/>
              <w:rPr>
                <w:sz w:val="24"/>
              </w:rPr>
            </w:pPr>
            <w:r w:rsidRPr="00D4713A">
              <w:rPr>
                <w:sz w:val="24"/>
              </w:rPr>
              <w:t>ОК 02-06 ОК 08</w:t>
            </w:r>
            <w:r w:rsidRPr="00D4713A">
              <w:rPr>
                <w:b/>
                <w:sz w:val="24"/>
              </w:rPr>
              <w:t xml:space="preserve"> </w:t>
            </w:r>
          </w:p>
        </w:tc>
      </w:tr>
      <w:tr w:rsidR="00D4713A" w:rsidRPr="00D4713A" w:rsidTr="00FF18EE">
        <w:trPr>
          <w:trHeight w:val="283"/>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Тема 4.1. Техника перемещений, передачи мяча и отработка тактики игры</w:t>
            </w:r>
            <w:r w:rsidRPr="00D4713A">
              <w:rPr>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9"/>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1666"/>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75" w:lineRule="auto"/>
              <w:ind w:firstLine="0"/>
              <w:rPr>
                <w:sz w:val="24"/>
              </w:rPr>
            </w:pPr>
            <w:r w:rsidRPr="00D4713A">
              <w:rPr>
                <w:sz w:val="24"/>
              </w:rPr>
              <w:t xml:space="preserve">1.Практическое занятие «Отработка действий: стойки в волейболе, перемещения по площадке: </w:t>
            </w:r>
          </w:p>
          <w:p w:rsidR="00D4713A" w:rsidRPr="00D4713A" w:rsidRDefault="00D4713A" w:rsidP="00FF18EE">
            <w:pPr>
              <w:spacing w:line="259" w:lineRule="auto"/>
              <w:ind w:firstLine="0"/>
              <w:rPr>
                <w:sz w:val="24"/>
              </w:rPr>
            </w:pPr>
            <w:r w:rsidRPr="00D4713A">
              <w:rPr>
                <w:sz w:val="24"/>
              </w:rPr>
              <w:t xml:space="preserve">Подача мяча: нижняя прямая, нижняя боковая, верхняя прямая, верхняя боковая. Прием мяча. Передача мяча. Нападающие удары. Блокирование нападающего удара. Страховка у сетки. Обучение технике передачи мяча двумя руками сверху и снизу на месте и после перемещения»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836"/>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2" w:firstLine="0"/>
              <w:rPr>
                <w:sz w:val="24"/>
              </w:rPr>
            </w:pPr>
            <w:r w:rsidRPr="00D4713A">
              <w:rPr>
                <w:sz w:val="24"/>
              </w:rPr>
              <w:t>2. Практическое занятие «Отработка тактики игры: расстановка игроков, тактика игры в защите, в нападении, индивидуальные действия игроков с мячом, без мяча</w:t>
            </w:r>
            <w:proofErr w:type="gramStart"/>
            <w:r w:rsidRPr="00D4713A">
              <w:rPr>
                <w:sz w:val="24"/>
              </w:rPr>
              <w:t xml:space="preserve"> ,</w:t>
            </w:r>
            <w:proofErr w:type="gramEnd"/>
            <w:r w:rsidRPr="00D4713A">
              <w:rPr>
                <w:sz w:val="24"/>
              </w:rPr>
              <w:t>групповые и командные действия  игроков, взаимодействие игроков»</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right="13" w:firstLine="0"/>
              <w:rPr>
                <w:sz w:val="24"/>
              </w:rPr>
            </w:pPr>
            <w:r w:rsidRPr="00D4713A">
              <w:rPr>
                <w:b/>
                <w:sz w:val="24"/>
              </w:rPr>
              <w:t>Тема 4.2.Техника нижней подачи и приёма после неё.</w:t>
            </w:r>
            <w:r w:rsidRPr="00D4713A">
              <w:rPr>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4" w:firstLine="0"/>
              <w:rPr>
                <w:sz w:val="24"/>
              </w:rPr>
            </w:pPr>
            <w:r w:rsidRPr="00D4713A">
              <w:rPr>
                <w:sz w:val="24"/>
              </w:rPr>
              <w:t xml:space="preserve">ОК 02-06 ОК 08 </w:t>
            </w: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1.Практическое занятие « Отработка техники нижней подачи и приёма после неё» </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83" w:lineRule="auto"/>
              <w:ind w:left="3" w:firstLine="0"/>
              <w:rPr>
                <w:sz w:val="24"/>
              </w:rPr>
            </w:pPr>
            <w:r w:rsidRPr="00D4713A">
              <w:rPr>
                <w:b/>
                <w:sz w:val="24"/>
              </w:rPr>
              <w:t xml:space="preserve">Тема 4.3. Техника прямого нападающего удара.  </w:t>
            </w:r>
          </w:p>
          <w:p w:rsidR="00D4713A" w:rsidRPr="00D4713A" w:rsidRDefault="00D4713A" w:rsidP="00FF18EE">
            <w:pPr>
              <w:spacing w:line="259" w:lineRule="auto"/>
              <w:ind w:left="3" w:firstLine="0"/>
              <w:rPr>
                <w:sz w:val="24"/>
              </w:rPr>
            </w:pPr>
            <w:r w:rsidRPr="00D4713A">
              <w:rPr>
                <w:b/>
                <w:sz w:val="24"/>
              </w:rPr>
              <w:t xml:space="preserve">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4" w:firstLine="0"/>
              <w:rPr>
                <w:sz w:val="24"/>
              </w:rPr>
            </w:pPr>
            <w:r w:rsidRPr="00D4713A">
              <w:rPr>
                <w:sz w:val="24"/>
              </w:rPr>
              <w:t xml:space="preserve">ОК 02-06 ОК 08 </w:t>
            </w:r>
          </w:p>
        </w:tc>
      </w:tr>
      <w:tr w:rsidR="00D4713A" w:rsidRPr="00D4713A" w:rsidTr="00FF18EE">
        <w:trPr>
          <w:trHeight w:val="283"/>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1.Техника прямого нападающего удара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1.Практическое занятие « Отработка техники прямого нападающего удара»</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Тема.4.4. </w:t>
            </w:r>
          </w:p>
          <w:p w:rsidR="00D4713A" w:rsidRPr="00D4713A" w:rsidRDefault="00D4713A" w:rsidP="00FF18EE">
            <w:pPr>
              <w:spacing w:line="259" w:lineRule="auto"/>
              <w:ind w:left="3" w:firstLine="0"/>
              <w:rPr>
                <w:sz w:val="24"/>
              </w:rPr>
            </w:pPr>
            <w:r w:rsidRPr="00D4713A">
              <w:rPr>
                <w:b/>
                <w:sz w:val="24"/>
              </w:rPr>
              <w:t xml:space="preserve">Совершенствование техники владения </w:t>
            </w:r>
            <w:r w:rsidRPr="00D4713A">
              <w:rPr>
                <w:b/>
                <w:sz w:val="24"/>
              </w:rPr>
              <w:lastRenderedPageBreak/>
              <w:t xml:space="preserve">волейбольным мячом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lastRenderedPageBreak/>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4" w:firstLine="0"/>
              <w:rPr>
                <w:sz w:val="24"/>
              </w:rPr>
            </w:pPr>
            <w:r w:rsidRPr="00D4713A">
              <w:rPr>
                <w:sz w:val="24"/>
              </w:rPr>
              <w:t xml:space="preserve">ОК 02-06 ОК 08 </w:t>
            </w:r>
          </w:p>
        </w:tc>
      </w:tr>
      <w:tr w:rsidR="00D4713A" w:rsidRPr="00D4713A" w:rsidTr="00FF18EE">
        <w:trPr>
          <w:trHeight w:val="288"/>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4"/>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840"/>
        </w:trPr>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188" w:firstLine="0"/>
              <w:rPr>
                <w:sz w:val="24"/>
              </w:rPr>
            </w:pPr>
            <w:r w:rsidRPr="00D4713A">
              <w:rPr>
                <w:sz w:val="24"/>
              </w:rPr>
              <w:t xml:space="preserve">1.Практическое занятие «Приём контрольных нормативов: передача мяча над собой снизу, сверху. Приём контрольных нормативов: подача мяча на точность по ориентирам на площадке»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nil"/>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562"/>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after="16" w:line="259" w:lineRule="auto"/>
              <w:ind w:firstLine="0"/>
              <w:rPr>
                <w:sz w:val="24"/>
              </w:rPr>
            </w:pPr>
            <w:r w:rsidRPr="00D4713A">
              <w:rPr>
                <w:sz w:val="24"/>
              </w:rPr>
              <w:t xml:space="preserve">2.Практическое занятие «Учебная игра с применением изученных положений. </w:t>
            </w:r>
          </w:p>
          <w:p w:rsidR="00D4713A" w:rsidRPr="00D4713A" w:rsidRDefault="00D4713A" w:rsidP="00FF18EE">
            <w:pPr>
              <w:spacing w:line="259" w:lineRule="auto"/>
              <w:ind w:firstLine="0"/>
              <w:rPr>
                <w:sz w:val="24"/>
              </w:rPr>
            </w:pPr>
            <w:r w:rsidRPr="00D4713A">
              <w:rPr>
                <w:sz w:val="24"/>
              </w:rPr>
              <w:t>Отработка техники владения техническими элементами в волейболе»</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2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FF18EE">
        <w:trPr>
          <w:trHeight w:val="283"/>
        </w:trPr>
        <w:tc>
          <w:tcPr>
            <w:tcW w:w="11749" w:type="dxa"/>
            <w:gridSpan w:val="2"/>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Раздел 5. Гимнастика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8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 </w:t>
            </w:r>
          </w:p>
        </w:tc>
      </w:tr>
      <w:tr w:rsidR="00D4713A" w:rsidRPr="00D4713A" w:rsidTr="00FF18EE">
        <w:trPr>
          <w:trHeight w:val="288"/>
        </w:trPr>
        <w:tc>
          <w:tcPr>
            <w:tcW w:w="31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Тема 5.1 </w:t>
            </w:r>
          </w:p>
          <w:p w:rsidR="00D4713A" w:rsidRPr="00D4713A" w:rsidRDefault="00D4713A" w:rsidP="00FF18EE">
            <w:pPr>
              <w:spacing w:line="259" w:lineRule="auto"/>
              <w:ind w:left="3" w:firstLine="0"/>
              <w:rPr>
                <w:sz w:val="24"/>
              </w:rPr>
            </w:pPr>
            <w:r w:rsidRPr="00D4713A">
              <w:rPr>
                <w:b/>
                <w:sz w:val="24"/>
              </w:rPr>
              <w:t xml:space="preserve">Легкоатлетическая </w:t>
            </w: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Содержание учебного материала </w:t>
            </w:r>
          </w:p>
        </w:tc>
        <w:tc>
          <w:tcPr>
            <w:tcW w:w="125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 </w:t>
            </w:r>
          </w:p>
        </w:tc>
        <w:tc>
          <w:tcPr>
            <w:tcW w:w="193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right="314" w:firstLine="0"/>
              <w:rPr>
                <w:sz w:val="24"/>
              </w:rPr>
            </w:pPr>
            <w:r w:rsidRPr="00D4713A">
              <w:rPr>
                <w:sz w:val="24"/>
              </w:rPr>
              <w:t>ОК 02-06 ОК 08</w:t>
            </w:r>
            <w:r w:rsidRPr="00D4713A">
              <w:rPr>
                <w:b/>
                <w:sz w:val="24"/>
              </w:rPr>
              <w:t xml:space="preserve"> </w:t>
            </w:r>
          </w:p>
        </w:tc>
      </w:tr>
      <w:tr w:rsidR="00D4713A" w:rsidRPr="00D4713A" w:rsidTr="00FF18EE">
        <w:trPr>
          <w:trHeight w:val="288"/>
        </w:trPr>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5"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Не предусмотрено </w:t>
            </w: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bl>
    <w:p w:rsidR="00D4713A" w:rsidRPr="00D4713A" w:rsidRDefault="00D4713A" w:rsidP="00D4713A">
      <w:pPr>
        <w:spacing w:line="259" w:lineRule="auto"/>
        <w:ind w:left="-1440" w:right="15398" w:firstLine="0"/>
        <w:rPr>
          <w:sz w:val="24"/>
        </w:rPr>
      </w:pPr>
    </w:p>
    <w:tbl>
      <w:tblPr>
        <w:tblW w:w="14937" w:type="dxa"/>
        <w:tblInd w:w="-556" w:type="dxa"/>
        <w:tblCellMar>
          <w:top w:w="5" w:type="dxa"/>
          <w:left w:w="81" w:type="dxa"/>
          <w:right w:w="366" w:type="dxa"/>
        </w:tblCellMar>
        <w:tblLook w:val="04A0"/>
      </w:tblPr>
      <w:tblGrid>
        <w:gridCol w:w="3164"/>
        <w:gridCol w:w="8584"/>
        <w:gridCol w:w="1258"/>
        <w:gridCol w:w="1931"/>
      </w:tblGrid>
      <w:tr w:rsidR="00D4713A" w:rsidRPr="00D4713A" w:rsidTr="0047019E">
        <w:trPr>
          <w:trHeight w:val="288"/>
        </w:trPr>
        <w:tc>
          <w:tcPr>
            <w:tcW w:w="3164" w:type="dxa"/>
            <w:vMerge w:val="restart"/>
            <w:tcBorders>
              <w:top w:val="single" w:sz="3" w:space="0" w:color="000000"/>
              <w:left w:val="single" w:sz="3" w:space="0" w:color="000000"/>
              <w:right w:val="single" w:sz="3" w:space="0" w:color="000000"/>
            </w:tcBorders>
            <w:shd w:val="clear" w:color="auto" w:fill="auto"/>
          </w:tcPr>
          <w:p w:rsidR="00D4713A" w:rsidRPr="00D4713A" w:rsidRDefault="00D4713A" w:rsidP="00FF18EE">
            <w:pPr>
              <w:spacing w:line="259" w:lineRule="auto"/>
              <w:ind w:left="3" w:firstLine="0"/>
              <w:rPr>
                <w:sz w:val="24"/>
              </w:rPr>
            </w:pPr>
            <w:r w:rsidRPr="00D4713A">
              <w:rPr>
                <w:b/>
                <w:sz w:val="24"/>
              </w:rPr>
              <w:t xml:space="preserve">гимнастика, работа  на тренажерах </w:t>
            </w:r>
          </w:p>
        </w:tc>
        <w:tc>
          <w:tcPr>
            <w:tcW w:w="8584"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В том числе тематика практических занятий и лабораторных работ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8 </w:t>
            </w:r>
          </w:p>
        </w:tc>
        <w:tc>
          <w:tcPr>
            <w:tcW w:w="1931" w:type="dxa"/>
            <w:vMerge w:val="restart"/>
            <w:tcBorders>
              <w:top w:val="single" w:sz="3" w:space="0" w:color="000000"/>
              <w:left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47019E">
        <w:trPr>
          <w:trHeight w:val="562"/>
        </w:trPr>
        <w:tc>
          <w:tcPr>
            <w:tcW w:w="0" w:type="auto"/>
            <w:vMerge/>
            <w:tcBorders>
              <w:left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4"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1.Практическое занятие « Выполнение упражнений для развития различных групп мышц»</w:t>
            </w:r>
            <w:r w:rsidRPr="00D4713A">
              <w:rPr>
                <w:b/>
                <w:sz w:val="24"/>
              </w:rPr>
              <w:t xml:space="preserve"> </w:t>
            </w: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left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D4713A">
        <w:trPr>
          <w:trHeight w:val="421"/>
        </w:trPr>
        <w:tc>
          <w:tcPr>
            <w:tcW w:w="0" w:type="auto"/>
            <w:vMerge/>
            <w:tcBorders>
              <w:left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4" w:type="dxa"/>
            <w:tcBorders>
              <w:top w:val="single" w:sz="3" w:space="0" w:color="000000"/>
              <w:left w:val="single" w:sz="3" w:space="0" w:color="000000"/>
              <w:bottom w:val="single" w:sz="4" w:space="0" w:color="auto"/>
              <w:right w:val="single" w:sz="3" w:space="0" w:color="000000"/>
            </w:tcBorders>
            <w:shd w:val="clear" w:color="auto" w:fill="auto"/>
          </w:tcPr>
          <w:p w:rsidR="00D4713A" w:rsidRDefault="00D4713A" w:rsidP="00FF18EE">
            <w:pPr>
              <w:spacing w:line="259" w:lineRule="auto"/>
              <w:ind w:firstLine="0"/>
              <w:rPr>
                <w:b/>
                <w:sz w:val="24"/>
              </w:rPr>
            </w:pPr>
            <w:r w:rsidRPr="00D4713A">
              <w:rPr>
                <w:sz w:val="24"/>
              </w:rPr>
              <w:t>2.Практическое занятие « Круговая тренировка на 5 - 6 станций»</w:t>
            </w:r>
            <w:r w:rsidRPr="00D4713A">
              <w:rPr>
                <w:b/>
                <w:sz w:val="24"/>
              </w:rPr>
              <w:t xml:space="preserve"> </w:t>
            </w:r>
          </w:p>
          <w:p w:rsidR="00D4713A" w:rsidRPr="00D4713A" w:rsidRDefault="00D4713A" w:rsidP="00FF18EE">
            <w:pPr>
              <w:spacing w:line="259" w:lineRule="auto"/>
              <w:ind w:firstLine="0"/>
              <w:rPr>
                <w:sz w:val="24"/>
              </w:rPr>
            </w:pPr>
          </w:p>
        </w:tc>
        <w:tc>
          <w:tcPr>
            <w:tcW w:w="1258" w:type="dxa"/>
            <w:tcBorders>
              <w:top w:val="single" w:sz="3" w:space="0" w:color="000000"/>
              <w:left w:val="single" w:sz="3" w:space="0" w:color="000000"/>
              <w:bottom w:val="single" w:sz="4" w:space="0" w:color="auto"/>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 </w:t>
            </w:r>
          </w:p>
        </w:tc>
        <w:tc>
          <w:tcPr>
            <w:tcW w:w="0" w:type="auto"/>
            <w:vMerge/>
            <w:tcBorders>
              <w:left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D4713A">
        <w:trPr>
          <w:trHeight w:val="462"/>
        </w:trPr>
        <w:tc>
          <w:tcPr>
            <w:tcW w:w="0" w:type="auto"/>
            <w:vMerge/>
            <w:tcBorders>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8584" w:type="dxa"/>
            <w:tcBorders>
              <w:top w:val="single" w:sz="4" w:space="0" w:color="auto"/>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rPr>
                <w:b/>
                <w:sz w:val="24"/>
              </w:rPr>
            </w:pPr>
            <w:proofErr w:type="spellStart"/>
            <w:r w:rsidRPr="00D4713A">
              <w:rPr>
                <w:b/>
                <w:sz w:val="24"/>
              </w:rPr>
              <w:t>Дифферинцированный</w:t>
            </w:r>
            <w:proofErr w:type="spellEnd"/>
            <w:r w:rsidRPr="00D4713A">
              <w:rPr>
                <w:b/>
                <w:sz w:val="24"/>
              </w:rPr>
              <w:t xml:space="preserve"> зачет</w:t>
            </w:r>
          </w:p>
        </w:tc>
        <w:tc>
          <w:tcPr>
            <w:tcW w:w="1258" w:type="dxa"/>
            <w:tcBorders>
              <w:top w:val="single" w:sz="4" w:space="0" w:color="auto"/>
              <w:left w:val="single" w:sz="3" w:space="0" w:color="000000"/>
              <w:bottom w:val="single" w:sz="3" w:space="0" w:color="000000"/>
              <w:right w:val="single" w:sz="3" w:space="0" w:color="000000"/>
            </w:tcBorders>
            <w:shd w:val="clear" w:color="auto" w:fill="auto"/>
          </w:tcPr>
          <w:p w:rsidR="00D4713A" w:rsidRPr="00D4713A" w:rsidRDefault="00D4713A" w:rsidP="00D4713A">
            <w:pPr>
              <w:spacing w:line="259" w:lineRule="auto"/>
              <w:ind w:firstLine="0"/>
              <w:rPr>
                <w:sz w:val="24"/>
              </w:rPr>
            </w:pPr>
            <w:r>
              <w:rPr>
                <w:sz w:val="24"/>
              </w:rPr>
              <w:t>2</w:t>
            </w:r>
          </w:p>
        </w:tc>
        <w:tc>
          <w:tcPr>
            <w:tcW w:w="0" w:type="auto"/>
            <w:vMerge/>
            <w:tcBorders>
              <w:left w:val="single" w:sz="3" w:space="0" w:color="000000"/>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r>
      <w:tr w:rsidR="00D4713A" w:rsidRPr="00D4713A" w:rsidTr="00D4713A">
        <w:trPr>
          <w:trHeight w:val="283"/>
        </w:trPr>
        <w:tc>
          <w:tcPr>
            <w:tcW w:w="3164" w:type="dxa"/>
            <w:tcBorders>
              <w:top w:val="single" w:sz="3" w:space="0" w:color="000000"/>
              <w:left w:val="single" w:sz="3" w:space="0" w:color="000000"/>
              <w:bottom w:val="single" w:sz="3" w:space="0" w:color="000000"/>
              <w:right w:val="nil"/>
            </w:tcBorders>
            <w:shd w:val="clear" w:color="auto" w:fill="auto"/>
          </w:tcPr>
          <w:p w:rsidR="00D4713A" w:rsidRPr="00D4713A" w:rsidRDefault="00D4713A" w:rsidP="00FF18EE">
            <w:pPr>
              <w:spacing w:line="259" w:lineRule="auto"/>
              <w:ind w:left="3" w:firstLine="0"/>
              <w:rPr>
                <w:sz w:val="24"/>
              </w:rPr>
            </w:pPr>
            <w:r w:rsidRPr="00D4713A">
              <w:rPr>
                <w:b/>
                <w:sz w:val="24"/>
              </w:rPr>
              <w:t xml:space="preserve">Всего: </w:t>
            </w:r>
          </w:p>
        </w:tc>
        <w:tc>
          <w:tcPr>
            <w:tcW w:w="8584" w:type="dxa"/>
            <w:tcBorders>
              <w:top w:val="single" w:sz="3" w:space="0" w:color="000000"/>
              <w:left w:val="nil"/>
              <w:bottom w:val="single" w:sz="3" w:space="0" w:color="000000"/>
              <w:right w:val="single" w:sz="3" w:space="0" w:color="000000"/>
            </w:tcBorders>
            <w:shd w:val="clear" w:color="auto" w:fill="auto"/>
          </w:tcPr>
          <w:p w:rsidR="00D4713A" w:rsidRPr="00D4713A" w:rsidRDefault="00D4713A" w:rsidP="00FF18EE">
            <w:pPr>
              <w:spacing w:after="123" w:line="259" w:lineRule="auto"/>
              <w:ind w:firstLine="0"/>
              <w:rPr>
                <w:sz w:val="24"/>
              </w:rPr>
            </w:pPr>
          </w:p>
        </w:tc>
        <w:tc>
          <w:tcPr>
            <w:tcW w:w="1258"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sz w:val="24"/>
              </w:rPr>
              <w:t xml:space="preserve">48 </w:t>
            </w:r>
          </w:p>
        </w:tc>
        <w:tc>
          <w:tcPr>
            <w:tcW w:w="1931" w:type="dxa"/>
            <w:tcBorders>
              <w:top w:val="single" w:sz="3" w:space="0" w:color="000000"/>
              <w:left w:val="single" w:sz="3" w:space="0" w:color="000000"/>
              <w:bottom w:val="single" w:sz="3" w:space="0" w:color="000000"/>
              <w:right w:val="single" w:sz="3" w:space="0" w:color="000000"/>
            </w:tcBorders>
            <w:shd w:val="clear" w:color="auto" w:fill="auto"/>
          </w:tcPr>
          <w:p w:rsidR="00D4713A" w:rsidRPr="00D4713A" w:rsidRDefault="00D4713A" w:rsidP="00FF18EE">
            <w:pPr>
              <w:spacing w:line="259" w:lineRule="auto"/>
              <w:ind w:firstLine="0"/>
              <w:rPr>
                <w:sz w:val="24"/>
              </w:rPr>
            </w:pPr>
            <w:r w:rsidRPr="00D4713A">
              <w:rPr>
                <w:b/>
                <w:sz w:val="24"/>
              </w:rPr>
              <w:t xml:space="preserve"> </w:t>
            </w:r>
          </w:p>
        </w:tc>
      </w:tr>
    </w:tbl>
    <w:p w:rsidR="00D4713A" w:rsidRDefault="00D4713A" w:rsidP="00D4713A">
      <w:pPr>
        <w:sectPr w:rsidR="00D4713A">
          <w:footnotePr>
            <w:numRestart w:val="eachPage"/>
          </w:footnotePr>
          <w:pgSz w:w="16838" w:h="11909" w:orient="landscape"/>
          <w:pgMar w:top="855" w:right="1440" w:bottom="1440" w:left="1440" w:header="720" w:footer="720" w:gutter="0"/>
          <w:cols w:space="720"/>
        </w:sectPr>
      </w:pPr>
    </w:p>
    <w:p w:rsidR="00D4713A" w:rsidRDefault="00D4713A" w:rsidP="00445C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8A7112" w:rsidRPr="00B14999" w:rsidRDefault="008A7112" w:rsidP="008A7112">
      <w:pPr>
        <w:jc w:val="both"/>
        <w:rPr>
          <w:sz w:val="24"/>
        </w:rPr>
      </w:pPr>
      <w:r w:rsidRPr="00B14999">
        <w:rPr>
          <w:sz w:val="24"/>
        </w:rPr>
        <w:t xml:space="preserve">В преподавании физической культуры и для реализации профильной составляющей используются традиционные дидактические методы: словесные, наглядные, практические упражнения </w:t>
      </w:r>
    </w:p>
    <w:p w:rsidR="008A7112" w:rsidRPr="00B14999" w:rsidRDefault="008A7112" w:rsidP="008A7112">
      <w:pPr>
        <w:ind w:right="-427"/>
        <w:rPr>
          <w:sz w:val="24"/>
        </w:rPr>
      </w:pPr>
    </w:p>
    <w:p w:rsidR="008A7112" w:rsidRPr="00B14999" w:rsidRDefault="008A7112" w:rsidP="008A7112">
      <w:pPr>
        <w:ind w:right="-427"/>
        <w:rPr>
          <w:sz w:val="24"/>
        </w:rPr>
      </w:pPr>
      <w:r w:rsidRPr="00B14999">
        <w:rPr>
          <w:sz w:val="24"/>
        </w:rPr>
        <w:t>Для характеристики освоения учебного материала</w:t>
      </w:r>
      <w:r>
        <w:rPr>
          <w:sz w:val="24"/>
        </w:rPr>
        <w:t xml:space="preserve"> </w:t>
      </w:r>
      <w:r w:rsidRPr="00B14999">
        <w:rPr>
          <w:sz w:val="24"/>
        </w:rPr>
        <w:t>используются следующие обозначения:</w:t>
      </w:r>
    </w:p>
    <w:p w:rsidR="008A7112" w:rsidRPr="00B14999" w:rsidRDefault="008A7112" w:rsidP="008A7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27"/>
        <w:jc w:val="both"/>
        <w:rPr>
          <w:sz w:val="24"/>
        </w:rPr>
      </w:pPr>
      <w:r w:rsidRPr="00B14999">
        <w:rPr>
          <w:sz w:val="24"/>
        </w:rPr>
        <w:t xml:space="preserve">1. – </w:t>
      </w:r>
      <w:proofErr w:type="gramStart"/>
      <w:r w:rsidRPr="00B14999">
        <w:rPr>
          <w:sz w:val="24"/>
        </w:rPr>
        <w:t>ознакомительный</w:t>
      </w:r>
      <w:proofErr w:type="gramEnd"/>
      <w:r w:rsidRPr="00B14999">
        <w:rPr>
          <w:sz w:val="24"/>
        </w:rPr>
        <w:t xml:space="preserve"> (узнавание ранее изученных физических упражнений); </w:t>
      </w:r>
    </w:p>
    <w:p w:rsidR="008A7112" w:rsidRPr="00B14999" w:rsidRDefault="008A7112" w:rsidP="008A7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27"/>
        <w:jc w:val="both"/>
        <w:rPr>
          <w:sz w:val="24"/>
        </w:rPr>
      </w:pPr>
      <w:r w:rsidRPr="00B14999">
        <w:rPr>
          <w:sz w:val="24"/>
        </w:rPr>
        <w:t>2. – </w:t>
      </w:r>
      <w:proofErr w:type="gramStart"/>
      <w:r w:rsidRPr="00B14999">
        <w:rPr>
          <w:sz w:val="24"/>
        </w:rPr>
        <w:t>репродуктивный</w:t>
      </w:r>
      <w:proofErr w:type="gramEnd"/>
      <w:r w:rsidRPr="00B14999">
        <w:rPr>
          <w:sz w:val="24"/>
        </w:rPr>
        <w:t xml:space="preserve"> (выполнение комплекса упражнений самостоятельно или под руководством);</w:t>
      </w:r>
    </w:p>
    <w:p w:rsidR="008A7112" w:rsidRPr="00B14999" w:rsidRDefault="008A7112" w:rsidP="008A7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27"/>
        <w:jc w:val="both"/>
        <w:rPr>
          <w:b/>
          <w:sz w:val="24"/>
        </w:rPr>
      </w:pPr>
      <w:r w:rsidRPr="00B14999">
        <w:rPr>
          <w:sz w:val="24"/>
        </w:rPr>
        <w:t xml:space="preserve">3. – </w:t>
      </w:r>
      <w:proofErr w:type="gramStart"/>
      <w:r w:rsidRPr="00B14999">
        <w:rPr>
          <w:sz w:val="24"/>
        </w:rPr>
        <w:t>продуктивный</w:t>
      </w:r>
      <w:proofErr w:type="gramEnd"/>
      <w:r w:rsidRPr="00B14999">
        <w:rPr>
          <w:sz w:val="24"/>
        </w:rPr>
        <w:t xml:space="preserve"> (планирование, ведение дневника и самостоятельное выполнение комплекса упражнений).</w:t>
      </w:r>
    </w:p>
    <w:p w:rsidR="007342AA" w:rsidRDefault="007342AA"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11"/>
        <w:jc w:val="both"/>
        <w:rPr>
          <w:sz w:val="24"/>
        </w:rPr>
      </w:pPr>
    </w:p>
    <w:p w:rsidR="007342AA" w:rsidRDefault="007342AA"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11"/>
        <w:jc w:val="both"/>
        <w:rPr>
          <w:sz w:val="24"/>
        </w:rPr>
      </w:pPr>
    </w:p>
    <w:p w:rsidR="008A7112" w:rsidRPr="00B14999" w:rsidRDefault="008A7112" w:rsidP="008A711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firstLine="567"/>
        <w:jc w:val="center"/>
        <w:rPr>
          <w:b/>
          <w:caps/>
        </w:rPr>
      </w:pPr>
      <w:r w:rsidRPr="00B14999">
        <w:rPr>
          <w:b/>
          <w:caps/>
        </w:rPr>
        <w:t>3. условия реализации программы дисциплины</w:t>
      </w:r>
    </w:p>
    <w:p w:rsidR="008A7112" w:rsidRPr="00B14999" w:rsidRDefault="008A7112" w:rsidP="008A7112">
      <w:pPr>
        <w:shd w:val="clear" w:color="auto" w:fill="FFFFFF"/>
        <w:spacing w:before="100" w:beforeAutospacing="1" w:after="100" w:afterAutospacing="1"/>
        <w:jc w:val="both"/>
        <w:rPr>
          <w:sz w:val="24"/>
        </w:rPr>
      </w:pPr>
      <w:r w:rsidRPr="00B14999">
        <w:rPr>
          <w:b/>
          <w:bCs/>
          <w:sz w:val="24"/>
        </w:rPr>
        <w:t>3.1. Требования к минимальному материально-техническому обеспечению.</w:t>
      </w:r>
      <w:r w:rsidRPr="00B14999">
        <w:rPr>
          <w:b/>
          <w:bCs/>
          <w:color w:val="323232"/>
          <w:sz w:val="24"/>
        </w:rPr>
        <w:t xml:space="preserve"> </w:t>
      </w:r>
    </w:p>
    <w:p w:rsidR="008A7112" w:rsidRPr="00B14999" w:rsidRDefault="008A7112" w:rsidP="008A7112">
      <w:pPr>
        <w:shd w:val="clear" w:color="auto" w:fill="FFFFFF"/>
        <w:spacing w:before="100" w:beforeAutospacing="1" w:after="100" w:afterAutospacing="1"/>
        <w:jc w:val="both"/>
        <w:rPr>
          <w:sz w:val="24"/>
        </w:rPr>
      </w:pPr>
      <w:r w:rsidRPr="00B14999">
        <w:rPr>
          <w:color w:val="000000"/>
          <w:sz w:val="24"/>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отвечают действующим санитарным и противопожарным нормам.</w:t>
      </w:r>
    </w:p>
    <w:p w:rsidR="008A7112" w:rsidRPr="008A7112" w:rsidRDefault="008A7112" w:rsidP="008A7112">
      <w:pPr>
        <w:shd w:val="clear" w:color="auto" w:fill="FFFFFF"/>
        <w:spacing w:before="100" w:beforeAutospacing="1" w:after="100" w:afterAutospacing="1"/>
        <w:jc w:val="both"/>
        <w:rPr>
          <w:sz w:val="22"/>
          <w:szCs w:val="22"/>
        </w:rPr>
      </w:pPr>
      <w:r w:rsidRPr="008A7112">
        <w:rPr>
          <w:color w:val="000000"/>
          <w:sz w:val="22"/>
          <w:szCs w:val="22"/>
        </w:rPr>
        <w:t>Оборудование и инвентарь спортивного зала:</w:t>
      </w:r>
    </w:p>
    <w:p w:rsidR="008A7112" w:rsidRPr="008A7112" w:rsidRDefault="008A7112" w:rsidP="008A7112">
      <w:pPr>
        <w:spacing w:before="100" w:beforeAutospacing="1" w:after="100" w:afterAutospacing="1"/>
        <w:jc w:val="both"/>
        <w:rPr>
          <w:sz w:val="22"/>
          <w:szCs w:val="22"/>
        </w:rPr>
      </w:pPr>
      <w:r w:rsidRPr="008A7112">
        <w:rPr>
          <w:sz w:val="22"/>
          <w:szCs w:val="22"/>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 тренажеры для занятий атлетической гимнастикой, маты гимнастические, канат, шест для лазания, канат для </w:t>
      </w:r>
      <w:proofErr w:type="spellStart"/>
      <w:r w:rsidRPr="008A7112">
        <w:rPr>
          <w:sz w:val="22"/>
          <w:szCs w:val="22"/>
        </w:rPr>
        <w:t>перетягивания</w:t>
      </w:r>
      <w:proofErr w:type="spellEnd"/>
      <w:r w:rsidRPr="008A7112">
        <w:rPr>
          <w:sz w:val="22"/>
          <w:szCs w:val="22"/>
        </w:rPr>
        <w:t xml:space="preserve">; стойки для прыжков в высоту, перекладина для прыжков в высоту, зона приземления для прыжков в высоту; </w:t>
      </w:r>
    </w:p>
    <w:p w:rsidR="008A7112" w:rsidRPr="008A7112" w:rsidRDefault="008A7112" w:rsidP="008A7112">
      <w:pPr>
        <w:spacing w:before="100" w:beforeAutospacing="1" w:after="100" w:afterAutospacing="1"/>
        <w:jc w:val="both"/>
        <w:rPr>
          <w:sz w:val="22"/>
          <w:szCs w:val="22"/>
        </w:rPr>
      </w:pPr>
      <w:r w:rsidRPr="008A7112">
        <w:rPr>
          <w:sz w:val="22"/>
          <w:szCs w:val="22"/>
        </w:rPr>
        <w:t>- беговая дорожка, ковер борцовский или татами, скакалки, палки гимнастические, мячи набивные, мячи для метания;</w:t>
      </w:r>
    </w:p>
    <w:p w:rsidR="008A7112" w:rsidRPr="008A7112" w:rsidRDefault="008A7112" w:rsidP="008A7112">
      <w:pPr>
        <w:spacing w:before="100" w:beforeAutospacing="1" w:after="100" w:afterAutospacing="1"/>
        <w:jc w:val="both"/>
        <w:rPr>
          <w:sz w:val="22"/>
          <w:szCs w:val="22"/>
        </w:rPr>
      </w:pPr>
      <w:r w:rsidRPr="008A7112">
        <w:rPr>
          <w:sz w:val="22"/>
          <w:szCs w:val="22"/>
        </w:rPr>
        <w:t>- гантели (разные), гири 16, 24, 32 кг, секундомеры, весы напольные, ростомер, динамометры, приборы для измерения давления и др.;</w:t>
      </w:r>
    </w:p>
    <w:p w:rsidR="008A7112" w:rsidRPr="008A7112" w:rsidRDefault="008A7112" w:rsidP="008A7112">
      <w:pPr>
        <w:spacing w:before="100" w:beforeAutospacing="1" w:after="100" w:afterAutospacing="1"/>
        <w:jc w:val="both"/>
        <w:rPr>
          <w:sz w:val="22"/>
          <w:szCs w:val="22"/>
        </w:rPr>
      </w:pPr>
      <w:r w:rsidRPr="008A7112">
        <w:rPr>
          <w:sz w:val="22"/>
          <w:szCs w:val="22"/>
        </w:rPr>
        <w:lastRenderedPageBreak/>
        <w:t xml:space="preserve">-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w:t>
      </w:r>
    </w:p>
    <w:p w:rsidR="008A7112" w:rsidRPr="008A7112" w:rsidRDefault="008A7112" w:rsidP="008A7112">
      <w:pPr>
        <w:spacing w:before="100" w:beforeAutospacing="1" w:after="100" w:afterAutospacing="1"/>
        <w:jc w:val="both"/>
        <w:rPr>
          <w:sz w:val="22"/>
          <w:szCs w:val="22"/>
        </w:rPr>
      </w:pPr>
      <w:r w:rsidRPr="008A7112">
        <w:rPr>
          <w:sz w:val="22"/>
          <w:szCs w:val="22"/>
        </w:rPr>
        <w:t>-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w:t>
      </w:r>
    </w:p>
    <w:p w:rsidR="008A7112" w:rsidRPr="008A7112" w:rsidRDefault="008A7112" w:rsidP="008A7112">
      <w:pPr>
        <w:spacing w:before="100" w:beforeAutospacing="1" w:after="100" w:afterAutospacing="1"/>
        <w:jc w:val="both"/>
        <w:rPr>
          <w:sz w:val="22"/>
          <w:szCs w:val="22"/>
        </w:rPr>
      </w:pPr>
      <w:r w:rsidRPr="008A7112">
        <w:rPr>
          <w:sz w:val="22"/>
          <w:szCs w:val="22"/>
        </w:rPr>
        <w:t>Оборудование для открытого стадиона широкого профиля:</w:t>
      </w:r>
    </w:p>
    <w:p w:rsidR="008A7112" w:rsidRPr="008A7112" w:rsidRDefault="008A7112" w:rsidP="008A7112">
      <w:pPr>
        <w:spacing w:before="100" w:beforeAutospacing="1" w:after="100" w:afterAutospacing="1"/>
        <w:jc w:val="both"/>
        <w:rPr>
          <w:sz w:val="22"/>
          <w:szCs w:val="22"/>
        </w:rPr>
      </w:pPr>
      <w:r w:rsidRPr="008A7112">
        <w:rPr>
          <w:sz w:val="22"/>
          <w:szCs w:val="22"/>
        </w:rPr>
        <w:t>-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 турник уличный, брусья уличные, </w:t>
      </w:r>
      <w:proofErr w:type="spellStart"/>
      <w:r w:rsidRPr="008A7112">
        <w:rPr>
          <w:sz w:val="22"/>
          <w:szCs w:val="22"/>
        </w:rPr>
        <w:t>рукоход</w:t>
      </w:r>
      <w:proofErr w:type="spellEnd"/>
      <w:r w:rsidRPr="008A7112">
        <w:rPr>
          <w:sz w:val="22"/>
          <w:szCs w:val="22"/>
        </w:rPr>
        <w:t xml:space="preserve"> уличный, полоса препятствий;</w:t>
      </w:r>
    </w:p>
    <w:p w:rsidR="008A7112" w:rsidRPr="008A7112" w:rsidRDefault="008A7112" w:rsidP="008A7112">
      <w:pPr>
        <w:spacing w:before="100" w:beforeAutospacing="1" w:after="100" w:afterAutospacing="1"/>
        <w:jc w:val="both"/>
        <w:rPr>
          <w:sz w:val="22"/>
          <w:szCs w:val="22"/>
        </w:rPr>
      </w:pPr>
      <w:r>
        <w:rPr>
          <w:sz w:val="22"/>
          <w:szCs w:val="22"/>
        </w:rPr>
        <w:t xml:space="preserve">- </w:t>
      </w:r>
      <w:r w:rsidRPr="008A7112">
        <w:rPr>
          <w:sz w:val="22"/>
          <w:szCs w:val="22"/>
        </w:rPr>
        <w:t>ворота футбольные, сетки для футбольных ворот, мячи</w:t>
      </w:r>
      <w:r w:rsidRPr="008A7112">
        <w:rPr>
          <w:sz w:val="22"/>
          <w:szCs w:val="22"/>
        </w:rPr>
        <w:br/>
        <w:t>футбольные, сетка для переноса мячей;</w:t>
      </w:r>
    </w:p>
    <w:p w:rsidR="008A7112" w:rsidRPr="008A7112" w:rsidRDefault="008A7112" w:rsidP="008A7112">
      <w:pPr>
        <w:spacing w:before="100" w:beforeAutospacing="1" w:after="100" w:afterAutospacing="1"/>
        <w:jc w:val="both"/>
        <w:rPr>
          <w:sz w:val="22"/>
          <w:szCs w:val="22"/>
        </w:rPr>
      </w:pPr>
      <w:r w:rsidRPr="008A7112">
        <w:rPr>
          <w:sz w:val="22"/>
          <w:szCs w:val="22"/>
        </w:rPr>
        <w:t>- колодки стартовые, барьеры для бега, стартовые флажки или стартовый пистолет, флажки красные и белые, палочки эстафетные;</w:t>
      </w:r>
    </w:p>
    <w:p w:rsidR="008A7112" w:rsidRPr="008A7112" w:rsidRDefault="008A7112" w:rsidP="008A7112">
      <w:pPr>
        <w:spacing w:before="100" w:beforeAutospacing="1" w:after="100" w:afterAutospacing="1"/>
        <w:jc w:val="both"/>
        <w:rPr>
          <w:sz w:val="22"/>
          <w:szCs w:val="22"/>
        </w:rPr>
      </w:pPr>
      <w:r w:rsidRPr="008A7112">
        <w:rPr>
          <w:sz w:val="22"/>
          <w:szCs w:val="22"/>
        </w:rPr>
        <w:t>- гранаты учебные Ф-1, круг для метания ядра, упор для ног, для метания ядра, ядра, указатели дальности метания на 25, 30, 35, 40, 45, 50,55 м, нагрудные номера, тумбы «Старт—Финиш», «Поворот», рулетка металлическая, мерный шнур, секундомеры.</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Для проведения учебно-методических занятий используется комплект </w:t>
      </w:r>
      <w:proofErr w:type="spellStart"/>
      <w:r w:rsidRPr="008A7112">
        <w:rPr>
          <w:sz w:val="22"/>
          <w:szCs w:val="22"/>
        </w:rPr>
        <w:t>мультимедийного</w:t>
      </w:r>
      <w:proofErr w:type="spellEnd"/>
      <w:r w:rsidRPr="008A7112">
        <w:rPr>
          <w:sz w:val="22"/>
          <w:szCs w:val="22"/>
        </w:rPr>
        <w:t xml:space="preserve"> и коммуникационного оборудования: электронные носители, компьютеры для аудиторной и внеаудиторной работы.</w:t>
      </w:r>
    </w:p>
    <w:p w:rsidR="008A7112" w:rsidRPr="008A7112" w:rsidRDefault="008A7112" w:rsidP="008A711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firstLine="567"/>
        <w:jc w:val="both"/>
        <w:rPr>
          <w:b/>
          <w:sz w:val="22"/>
          <w:szCs w:val="22"/>
        </w:rPr>
      </w:pPr>
      <w:r w:rsidRPr="008A7112">
        <w:rPr>
          <w:b/>
          <w:sz w:val="22"/>
          <w:szCs w:val="22"/>
        </w:rPr>
        <w:t>3.2. Информационное обеспечение обучения</w:t>
      </w:r>
    </w:p>
    <w:p w:rsidR="008A7112" w:rsidRPr="008A7112" w:rsidRDefault="008A7112" w:rsidP="008A7112">
      <w:pPr>
        <w:spacing w:before="100" w:beforeAutospacing="1" w:after="100" w:afterAutospacing="1"/>
        <w:jc w:val="both"/>
        <w:rPr>
          <w:sz w:val="22"/>
          <w:szCs w:val="22"/>
        </w:rPr>
      </w:pPr>
      <w:r w:rsidRPr="008A7112">
        <w:rPr>
          <w:b/>
          <w:bCs/>
          <w:sz w:val="22"/>
          <w:szCs w:val="22"/>
        </w:rPr>
        <w:t>Перечень рекомендуемых учебных изданий, Интернет-ресурсов, дополнительной литературы</w:t>
      </w:r>
    </w:p>
    <w:p w:rsidR="008A7112" w:rsidRPr="008A7112" w:rsidRDefault="008A7112" w:rsidP="008A7112">
      <w:pPr>
        <w:spacing w:before="100" w:beforeAutospacing="1" w:after="100" w:afterAutospacing="1"/>
        <w:jc w:val="both"/>
        <w:rPr>
          <w:sz w:val="22"/>
          <w:szCs w:val="22"/>
        </w:rPr>
      </w:pPr>
      <w:r w:rsidRPr="008A7112">
        <w:rPr>
          <w:i/>
          <w:iCs/>
          <w:sz w:val="22"/>
          <w:szCs w:val="22"/>
        </w:rPr>
        <w:t>Для студентов</w:t>
      </w:r>
    </w:p>
    <w:p w:rsidR="008A7112" w:rsidRPr="008A7112" w:rsidRDefault="008A7112" w:rsidP="008A7112">
      <w:pPr>
        <w:spacing w:before="100" w:beforeAutospacing="1" w:after="100" w:afterAutospacing="1"/>
        <w:jc w:val="both"/>
        <w:rPr>
          <w:sz w:val="22"/>
          <w:szCs w:val="22"/>
        </w:rPr>
      </w:pPr>
      <w:r w:rsidRPr="008A7112">
        <w:rPr>
          <w:sz w:val="22"/>
          <w:szCs w:val="22"/>
        </w:rPr>
        <w:lastRenderedPageBreak/>
        <w:t>Барчуков И.С</w:t>
      </w:r>
      <w:proofErr w:type="gramStart"/>
      <w:r w:rsidRPr="008A7112">
        <w:rPr>
          <w:sz w:val="22"/>
          <w:szCs w:val="22"/>
        </w:rPr>
        <w:t xml:space="preserve"> .</w:t>
      </w:r>
      <w:proofErr w:type="gramEnd"/>
      <w:r w:rsidRPr="008A7112">
        <w:rPr>
          <w:sz w:val="22"/>
          <w:szCs w:val="22"/>
        </w:rPr>
        <w:t xml:space="preserve">, Назаров Ю. Н ., Егоров С . С . и др. Физическая культура и физическая подготовка: учебник для студентов вузов, курсантов и слушателей образовательных учреждений высшего профессионального образования МВД России / под ред. </w:t>
      </w:r>
      <w:proofErr w:type="spellStart"/>
      <w:r w:rsidRPr="008A7112">
        <w:rPr>
          <w:sz w:val="22"/>
          <w:szCs w:val="22"/>
        </w:rPr>
        <w:t>В.Я.Кикотя</w:t>
      </w:r>
      <w:proofErr w:type="spellEnd"/>
      <w:r w:rsidRPr="008A7112">
        <w:rPr>
          <w:sz w:val="22"/>
          <w:szCs w:val="22"/>
        </w:rPr>
        <w:t xml:space="preserve">, </w:t>
      </w:r>
      <w:proofErr w:type="spellStart"/>
      <w:r w:rsidRPr="008A7112">
        <w:rPr>
          <w:sz w:val="22"/>
          <w:szCs w:val="22"/>
        </w:rPr>
        <w:t>И.С.Барчукова</w:t>
      </w:r>
      <w:proofErr w:type="spellEnd"/>
      <w:r w:rsidRPr="008A7112">
        <w:rPr>
          <w:sz w:val="22"/>
          <w:szCs w:val="22"/>
        </w:rPr>
        <w:t>. — М., 2020.</w:t>
      </w:r>
    </w:p>
    <w:p w:rsidR="008A7112" w:rsidRPr="008A7112" w:rsidRDefault="008A7112" w:rsidP="008A7112">
      <w:pPr>
        <w:spacing w:before="100" w:beforeAutospacing="1" w:after="100" w:afterAutospacing="1"/>
        <w:jc w:val="both"/>
        <w:rPr>
          <w:sz w:val="22"/>
          <w:szCs w:val="22"/>
        </w:rPr>
      </w:pPr>
      <w:r w:rsidRPr="008A7112">
        <w:rPr>
          <w:sz w:val="22"/>
          <w:szCs w:val="22"/>
        </w:rPr>
        <w:t>Барчуков И. С. Теория и методика физического воспитания и спорта: учебник / под общ</w:t>
      </w:r>
      <w:proofErr w:type="gramStart"/>
      <w:r w:rsidRPr="008A7112">
        <w:rPr>
          <w:sz w:val="22"/>
          <w:szCs w:val="22"/>
        </w:rPr>
        <w:t>.</w:t>
      </w:r>
      <w:proofErr w:type="gramEnd"/>
      <w:r w:rsidRPr="008A7112">
        <w:rPr>
          <w:sz w:val="22"/>
          <w:szCs w:val="22"/>
        </w:rPr>
        <w:t xml:space="preserve"> </w:t>
      </w:r>
      <w:proofErr w:type="gramStart"/>
      <w:r w:rsidRPr="008A7112">
        <w:rPr>
          <w:sz w:val="22"/>
          <w:szCs w:val="22"/>
        </w:rPr>
        <w:t>р</w:t>
      </w:r>
      <w:proofErr w:type="gramEnd"/>
      <w:r w:rsidRPr="008A7112">
        <w:rPr>
          <w:sz w:val="22"/>
          <w:szCs w:val="22"/>
        </w:rPr>
        <w:t xml:space="preserve">ед. </w:t>
      </w:r>
      <w:proofErr w:type="spellStart"/>
      <w:r w:rsidRPr="008A7112">
        <w:rPr>
          <w:sz w:val="22"/>
          <w:szCs w:val="22"/>
        </w:rPr>
        <w:t>Г.В.Барчуковой</w:t>
      </w:r>
      <w:proofErr w:type="spellEnd"/>
      <w:r w:rsidRPr="008A7112">
        <w:rPr>
          <w:sz w:val="22"/>
          <w:szCs w:val="22"/>
        </w:rPr>
        <w:t>. — М., 2021.</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Бишаева</w:t>
      </w:r>
      <w:proofErr w:type="spellEnd"/>
      <w:r w:rsidRPr="008A7112">
        <w:rPr>
          <w:sz w:val="22"/>
          <w:szCs w:val="22"/>
        </w:rPr>
        <w:t xml:space="preserve"> А. А. Физическая культура: учебник для студ. учреждений сред</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роф. образования. — М., 2021.</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Гамидова</w:t>
      </w:r>
      <w:proofErr w:type="spellEnd"/>
      <w:r w:rsidRPr="008A7112">
        <w:rPr>
          <w:sz w:val="22"/>
          <w:szCs w:val="22"/>
        </w:rPr>
        <w:t xml:space="preserve"> С. К. Содержание и направленность физкультурно-оздоровительных занятий. — Смоленск, 2019.</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Решетников Н.В., </w:t>
      </w:r>
      <w:proofErr w:type="spellStart"/>
      <w:r w:rsidRPr="008A7112">
        <w:rPr>
          <w:sz w:val="22"/>
          <w:szCs w:val="22"/>
        </w:rPr>
        <w:t>Кислицын</w:t>
      </w:r>
      <w:proofErr w:type="spellEnd"/>
      <w:r w:rsidRPr="008A7112">
        <w:rPr>
          <w:sz w:val="22"/>
          <w:szCs w:val="22"/>
        </w:rPr>
        <w:t xml:space="preserve"> Ю. Л., </w:t>
      </w:r>
      <w:proofErr w:type="spellStart"/>
      <w:r w:rsidRPr="008A7112">
        <w:rPr>
          <w:sz w:val="22"/>
          <w:szCs w:val="22"/>
        </w:rPr>
        <w:t>Палтиевич</w:t>
      </w:r>
      <w:proofErr w:type="spellEnd"/>
      <w:r w:rsidRPr="008A7112">
        <w:rPr>
          <w:sz w:val="22"/>
          <w:szCs w:val="22"/>
        </w:rPr>
        <w:t xml:space="preserve"> Р. Л., </w:t>
      </w:r>
      <w:proofErr w:type="spellStart"/>
      <w:r w:rsidRPr="008A7112">
        <w:rPr>
          <w:sz w:val="22"/>
          <w:szCs w:val="22"/>
        </w:rPr>
        <w:t>Погадаев</w:t>
      </w:r>
      <w:proofErr w:type="spellEnd"/>
      <w:r w:rsidRPr="008A7112">
        <w:rPr>
          <w:sz w:val="22"/>
          <w:szCs w:val="22"/>
        </w:rPr>
        <w:t xml:space="preserve"> Г. И. Физическая культура: учеб</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особие для студ. учреждений сред. проф. образования. — М., 2020.</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Сайганова</w:t>
      </w:r>
      <w:proofErr w:type="spellEnd"/>
      <w:r w:rsidRPr="008A7112">
        <w:rPr>
          <w:sz w:val="22"/>
          <w:szCs w:val="22"/>
        </w:rPr>
        <w:t xml:space="preserve"> Е. Г, </w:t>
      </w:r>
      <w:proofErr w:type="spellStart"/>
      <w:r w:rsidRPr="008A7112">
        <w:rPr>
          <w:sz w:val="22"/>
          <w:szCs w:val="22"/>
        </w:rPr>
        <w:t>Дудов</w:t>
      </w:r>
      <w:proofErr w:type="spellEnd"/>
      <w:r w:rsidRPr="008A7112">
        <w:rPr>
          <w:sz w:val="22"/>
          <w:szCs w:val="22"/>
        </w:rPr>
        <w:t xml:space="preserve"> В</w:t>
      </w:r>
      <w:proofErr w:type="gramStart"/>
      <w:r w:rsidRPr="008A7112">
        <w:rPr>
          <w:sz w:val="22"/>
          <w:szCs w:val="22"/>
        </w:rPr>
        <w:t xml:space="preserve"> .</w:t>
      </w:r>
      <w:proofErr w:type="gramEnd"/>
      <w:r w:rsidRPr="008A7112">
        <w:rPr>
          <w:sz w:val="22"/>
          <w:szCs w:val="22"/>
        </w:rPr>
        <w:t xml:space="preserve"> А .Физическая культура. Самостоятельная работа: учеб</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особие. — М., 2020. — (</w:t>
      </w:r>
      <w:proofErr w:type="spellStart"/>
      <w:r w:rsidRPr="008A7112">
        <w:rPr>
          <w:sz w:val="22"/>
          <w:szCs w:val="22"/>
        </w:rPr>
        <w:t>Бакалавриат</w:t>
      </w:r>
      <w:proofErr w:type="spellEnd"/>
      <w:r w:rsidRPr="008A7112">
        <w:rPr>
          <w:sz w:val="22"/>
          <w:szCs w:val="22"/>
        </w:rPr>
        <w:t>).</w:t>
      </w:r>
    </w:p>
    <w:p w:rsidR="008A7112" w:rsidRPr="008A7112" w:rsidRDefault="008A7112" w:rsidP="008A7112">
      <w:pPr>
        <w:spacing w:before="100" w:beforeAutospacing="1" w:after="100" w:afterAutospacing="1"/>
        <w:jc w:val="both"/>
        <w:rPr>
          <w:sz w:val="22"/>
          <w:szCs w:val="22"/>
        </w:rPr>
      </w:pPr>
      <w:r w:rsidRPr="008A7112">
        <w:rPr>
          <w:i/>
          <w:iCs/>
          <w:sz w:val="22"/>
          <w:szCs w:val="22"/>
        </w:rPr>
        <w:t>Для преподавателей</w:t>
      </w:r>
    </w:p>
    <w:p w:rsidR="008A7112" w:rsidRPr="008A7112" w:rsidRDefault="008A7112" w:rsidP="008A7112">
      <w:pPr>
        <w:spacing w:before="100" w:beforeAutospacing="1" w:after="100" w:afterAutospacing="1"/>
        <w:jc w:val="both"/>
        <w:rPr>
          <w:sz w:val="22"/>
          <w:szCs w:val="22"/>
        </w:rPr>
      </w:pPr>
      <w:r w:rsidRPr="008A7112">
        <w:rPr>
          <w:sz w:val="22"/>
          <w:szCs w:val="22"/>
        </w:rPr>
        <w:t>Федеральный закон от 29.12.2012 № 273-ФЗ «Об образовании в Российской Федерации</w:t>
      </w:r>
      <w:proofErr w:type="gramStart"/>
      <w:r w:rsidRPr="008A7112">
        <w:rPr>
          <w:sz w:val="22"/>
          <w:szCs w:val="22"/>
        </w:rPr>
        <w:t>»(</w:t>
      </w:r>
      <w:proofErr w:type="gramEnd"/>
      <w:r w:rsidRPr="008A7112">
        <w:rPr>
          <w:sz w:val="22"/>
          <w:szCs w:val="22"/>
        </w:rPr>
        <w:t xml:space="preserve">в ред. федеральных законов от07.05.2013№ 99-ФЗ, от 07.06.2013 № 120-ФЗ, от 02.07.2013 № 170-ФЗ, от 23.07.2013 № 203-ФЗ, от 25.11.2013 № 317-ФЗ, от 03.02.2014 № 11-ФЗ, от 03.02.2014 № 15-ФЗ, от 05.05.2014 № 84-ФЗ, от 27.05.2014 № 135-ФЗ, от 04.06.2014 № 148-ФЗ, с </w:t>
      </w:r>
      <w:proofErr w:type="spellStart"/>
      <w:r w:rsidRPr="008A7112">
        <w:rPr>
          <w:sz w:val="22"/>
          <w:szCs w:val="22"/>
        </w:rPr>
        <w:t>изм</w:t>
      </w:r>
      <w:proofErr w:type="spellEnd"/>
      <w:r w:rsidRPr="008A7112">
        <w:rPr>
          <w:sz w:val="22"/>
          <w:szCs w:val="22"/>
        </w:rPr>
        <w:t>., внесенными Федеральным законом от 04.06.2022 № 145-ФЗ).</w:t>
      </w:r>
    </w:p>
    <w:p w:rsidR="008A7112" w:rsidRPr="008A7112" w:rsidRDefault="008A7112" w:rsidP="008A7112">
      <w:pPr>
        <w:spacing w:before="100" w:beforeAutospacing="1" w:after="100" w:afterAutospacing="1"/>
        <w:jc w:val="both"/>
        <w:rPr>
          <w:sz w:val="22"/>
          <w:szCs w:val="22"/>
        </w:rPr>
      </w:pPr>
      <w:r w:rsidRPr="008A7112">
        <w:rPr>
          <w:sz w:val="22"/>
          <w:szCs w:val="22"/>
        </w:rPr>
        <w:t>Приказ Министерства образования и науки РФ</w:t>
      </w:r>
      <w:proofErr w:type="gramStart"/>
      <w:r w:rsidRPr="008A7112">
        <w:rPr>
          <w:sz w:val="22"/>
          <w:szCs w:val="22"/>
        </w:rPr>
        <w:t>«О</w:t>
      </w:r>
      <w:proofErr w:type="gramEnd"/>
      <w:r w:rsidRPr="008A7112">
        <w:rPr>
          <w:sz w:val="22"/>
          <w:szCs w:val="22"/>
        </w:rPr>
        <w:t>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8A7112" w:rsidRPr="008A7112" w:rsidRDefault="008A7112" w:rsidP="008A7112">
      <w:pPr>
        <w:spacing w:before="100" w:beforeAutospacing="1" w:after="100" w:afterAutospacing="1"/>
        <w:jc w:val="both"/>
        <w:rPr>
          <w:sz w:val="22"/>
          <w:szCs w:val="22"/>
        </w:rPr>
      </w:pPr>
      <w:r w:rsidRPr="008A7112">
        <w:rPr>
          <w:sz w:val="22"/>
          <w:szCs w:val="22"/>
        </w:rPr>
        <w:t>Приказ Министерства образования и наука РФ от 29.12.2014 № 1645 «О внесении изменений в Приказ Министерства образования и науки Российской Федерации от 17.05.2022 № 413 “Об утверждении федерального государственного образовательного стандарта среднего (полного) общего образования”.</w:t>
      </w:r>
    </w:p>
    <w:p w:rsidR="008A7112" w:rsidRPr="008A7112" w:rsidRDefault="008A7112" w:rsidP="008A7112">
      <w:pPr>
        <w:spacing w:before="100" w:beforeAutospacing="1" w:after="100" w:afterAutospacing="1"/>
        <w:jc w:val="both"/>
        <w:rPr>
          <w:sz w:val="22"/>
          <w:szCs w:val="22"/>
        </w:rPr>
      </w:pPr>
      <w:proofErr w:type="gramStart"/>
      <w:r w:rsidRPr="008A7112">
        <w:rPr>
          <w:sz w:val="22"/>
          <w:szCs w:val="22"/>
        </w:rPr>
        <w:t>Письмо Департамента государственной политики в сфере подготовки рабочих кадров и ДПО Министерства образования и наука РФ от 17.03.2022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lastRenderedPageBreak/>
        <w:t>Бишаева</w:t>
      </w:r>
      <w:proofErr w:type="spellEnd"/>
      <w:r w:rsidRPr="008A7112">
        <w:rPr>
          <w:sz w:val="22"/>
          <w:szCs w:val="22"/>
        </w:rPr>
        <w:t xml:space="preserve"> А. А. Профессионально-оздоровительная физическая культура студента: учеб</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особие. — М., 2021.</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Евсеев Ю. И. Физическое воспитание. — Ростов </w:t>
      </w:r>
      <w:proofErr w:type="spellStart"/>
      <w:r w:rsidRPr="008A7112">
        <w:rPr>
          <w:sz w:val="22"/>
          <w:szCs w:val="22"/>
        </w:rPr>
        <w:t>н</w:t>
      </w:r>
      <w:proofErr w:type="spellEnd"/>
      <w:proofErr w:type="gramStart"/>
      <w:r w:rsidRPr="008A7112">
        <w:rPr>
          <w:sz w:val="22"/>
          <w:szCs w:val="22"/>
        </w:rPr>
        <w:t>/Д</w:t>
      </w:r>
      <w:proofErr w:type="gramEnd"/>
      <w:r w:rsidRPr="008A7112">
        <w:rPr>
          <w:sz w:val="22"/>
          <w:szCs w:val="22"/>
        </w:rPr>
        <w:t>, 2020.</w:t>
      </w:r>
    </w:p>
    <w:p w:rsidR="008A7112" w:rsidRPr="008A7112" w:rsidRDefault="008A7112" w:rsidP="008A7112">
      <w:pPr>
        <w:spacing w:before="100" w:beforeAutospacing="1" w:after="100" w:afterAutospacing="1"/>
        <w:jc w:val="both"/>
        <w:rPr>
          <w:sz w:val="22"/>
          <w:szCs w:val="22"/>
        </w:rPr>
      </w:pPr>
      <w:r w:rsidRPr="008A7112">
        <w:rPr>
          <w:sz w:val="22"/>
          <w:szCs w:val="22"/>
        </w:rPr>
        <w:t>Кабачков В</w:t>
      </w:r>
      <w:proofErr w:type="gramStart"/>
      <w:r w:rsidRPr="008A7112">
        <w:rPr>
          <w:sz w:val="22"/>
          <w:szCs w:val="22"/>
        </w:rPr>
        <w:t xml:space="preserve"> .</w:t>
      </w:r>
      <w:proofErr w:type="gramEnd"/>
      <w:r w:rsidRPr="008A7112">
        <w:rPr>
          <w:sz w:val="22"/>
          <w:szCs w:val="22"/>
        </w:rPr>
        <w:t xml:space="preserve"> А . </w:t>
      </w:r>
      <w:proofErr w:type="spellStart"/>
      <w:r w:rsidRPr="008A7112">
        <w:rPr>
          <w:sz w:val="22"/>
          <w:szCs w:val="22"/>
        </w:rPr>
        <w:t>Полиевский</w:t>
      </w:r>
      <w:proofErr w:type="spellEnd"/>
      <w:r w:rsidRPr="008A7112">
        <w:rPr>
          <w:sz w:val="22"/>
          <w:szCs w:val="22"/>
        </w:rPr>
        <w:t xml:space="preserve"> С . А ., Буров А . Э . Профессиональная физическая культура в системе непрерывного образования молодежи: </w:t>
      </w:r>
      <w:proofErr w:type="spellStart"/>
      <w:r w:rsidRPr="008A7112">
        <w:rPr>
          <w:sz w:val="22"/>
          <w:szCs w:val="22"/>
        </w:rPr>
        <w:t>науч.-метод</w:t>
      </w:r>
      <w:proofErr w:type="spellEnd"/>
      <w:r w:rsidRPr="008A7112">
        <w:rPr>
          <w:sz w:val="22"/>
          <w:szCs w:val="22"/>
        </w:rPr>
        <w:t>. пособие. — М., 2020.</w:t>
      </w:r>
    </w:p>
    <w:p w:rsidR="008A7112" w:rsidRPr="008A7112" w:rsidRDefault="008A7112" w:rsidP="008A7112">
      <w:pPr>
        <w:spacing w:before="100" w:beforeAutospacing="1" w:after="100" w:afterAutospacing="1"/>
        <w:jc w:val="both"/>
        <w:rPr>
          <w:sz w:val="22"/>
          <w:szCs w:val="22"/>
        </w:rPr>
      </w:pPr>
      <w:r w:rsidRPr="008A7112">
        <w:rPr>
          <w:sz w:val="22"/>
          <w:szCs w:val="22"/>
        </w:rPr>
        <w:t>Литвинов А. А., Козлов А. В., Ивченко Е. В. Теория и методика обучения базовым видам спорта. Плавание. — М., 2021.</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Манжелей</w:t>
      </w:r>
      <w:proofErr w:type="spellEnd"/>
      <w:r w:rsidRPr="008A7112">
        <w:rPr>
          <w:sz w:val="22"/>
          <w:szCs w:val="22"/>
        </w:rPr>
        <w:t xml:space="preserve"> И. В. Инновации в физическом воспитании: учеб</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особие. — Тюмень, 2010.</w:t>
      </w:r>
    </w:p>
    <w:p w:rsidR="008A7112" w:rsidRPr="008A7112" w:rsidRDefault="008A7112" w:rsidP="008A7112">
      <w:pPr>
        <w:spacing w:before="100" w:beforeAutospacing="1" w:after="100" w:afterAutospacing="1"/>
        <w:jc w:val="both"/>
        <w:rPr>
          <w:sz w:val="22"/>
          <w:szCs w:val="22"/>
        </w:rPr>
      </w:pPr>
      <w:r w:rsidRPr="008A7112">
        <w:rPr>
          <w:sz w:val="22"/>
          <w:szCs w:val="22"/>
        </w:rPr>
        <w:t>Миронова Т. И. Реабилитация социально-психологического здоровья детско-молодежных групп. — Кострома, 2021.</w:t>
      </w:r>
    </w:p>
    <w:p w:rsidR="008A7112" w:rsidRPr="008A7112" w:rsidRDefault="008A7112" w:rsidP="008A7112">
      <w:pPr>
        <w:spacing w:before="100" w:beforeAutospacing="1" w:after="100" w:afterAutospacing="1"/>
        <w:jc w:val="both"/>
        <w:rPr>
          <w:sz w:val="22"/>
          <w:szCs w:val="22"/>
        </w:rPr>
      </w:pPr>
      <w:r w:rsidRPr="008A7112">
        <w:rPr>
          <w:sz w:val="22"/>
          <w:szCs w:val="22"/>
        </w:rPr>
        <w:t>Тимонин А. И. Педагогическое обеспечение социальной работы с молодежью: учеб</w:t>
      </w:r>
      <w:proofErr w:type="gramStart"/>
      <w:r w:rsidRPr="008A7112">
        <w:rPr>
          <w:sz w:val="22"/>
          <w:szCs w:val="22"/>
        </w:rPr>
        <w:t>.</w:t>
      </w:r>
      <w:proofErr w:type="gramEnd"/>
      <w:r w:rsidRPr="008A7112">
        <w:rPr>
          <w:sz w:val="22"/>
          <w:szCs w:val="22"/>
        </w:rPr>
        <w:t xml:space="preserve"> </w:t>
      </w:r>
      <w:proofErr w:type="gramStart"/>
      <w:r w:rsidRPr="008A7112">
        <w:rPr>
          <w:sz w:val="22"/>
          <w:szCs w:val="22"/>
        </w:rPr>
        <w:t>п</w:t>
      </w:r>
      <w:proofErr w:type="gramEnd"/>
      <w:r w:rsidRPr="008A7112">
        <w:rPr>
          <w:sz w:val="22"/>
          <w:szCs w:val="22"/>
        </w:rPr>
        <w:t>особие / под ред. Н.Ф.Басова. — 3-е изд. — М., 2020.</w:t>
      </w:r>
    </w:p>
    <w:p w:rsidR="008A7112" w:rsidRPr="008A7112" w:rsidRDefault="008A7112" w:rsidP="008A7112">
      <w:pPr>
        <w:spacing w:before="100" w:beforeAutospacing="1" w:after="100" w:afterAutospacing="1"/>
        <w:jc w:val="both"/>
        <w:rPr>
          <w:sz w:val="22"/>
          <w:szCs w:val="22"/>
        </w:rPr>
      </w:pPr>
      <w:r w:rsidRPr="008A7112">
        <w:rPr>
          <w:sz w:val="22"/>
          <w:szCs w:val="22"/>
        </w:rPr>
        <w:t xml:space="preserve">Хомич М.М., Эммануэль Ю.В., Ванчакова Н. П. Комплексы корректирующих мероприятий при снижении адаптационных резервов организма на основе </w:t>
      </w:r>
      <w:proofErr w:type="spellStart"/>
      <w:r w:rsidRPr="008A7112">
        <w:rPr>
          <w:sz w:val="22"/>
          <w:szCs w:val="22"/>
        </w:rPr>
        <w:t>саногенетического</w:t>
      </w:r>
      <w:proofErr w:type="spellEnd"/>
      <w:r w:rsidRPr="008A7112">
        <w:rPr>
          <w:sz w:val="22"/>
          <w:szCs w:val="22"/>
        </w:rPr>
        <w:t xml:space="preserve"> мониторинга/ под ред. С.В.Матвеева. — СПб, 2020.</w:t>
      </w:r>
    </w:p>
    <w:p w:rsidR="008A7112" w:rsidRPr="008A7112" w:rsidRDefault="008A7112" w:rsidP="008A7112">
      <w:pPr>
        <w:spacing w:before="100" w:beforeAutospacing="1" w:after="100" w:afterAutospacing="1"/>
        <w:jc w:val="both"/>
        <w:rPr>
          <w:sz w:val="22"/>
          <w:szCs w:val="22"/>
        </w:rPr>
      </w:pPr>
      <w:r w:rsidRPr="008A7112">
        <w:rPr>
          <w:i/>
          <w:iCs/>
          <w:sz w:val="22"/>
          <w:szCs w:val="22"/>
        </w:rPr>
        <w:t>интернет-ресурсы</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www</w:t>
      </w:r>
      <w:proofErr w:type="spellEnd"/>
      <w:r w:rsidRPr="008A7112">
        <w:rPr>
          <w:sz w:val="22"/>
          <w:szCs w:val="22"/>
        </w:rPr>
        <w:t xml:space="preserve">. </w:t>
      </w:r>
      <w:proofErr w:type="spellStart"/>
      <w:r w:rsidRPr="008A7112">
        <w:rPr>
          <w:sz w:val="22"/>
          <w:szCs w:val="22"/>
        </w:rPr>
        <w:t>minstm</w:t>
      </w:r>
      <w:proofErr w:type="spellEnd"/>
      <w:r w:rsidRPr="008A7112">
        <w:rPr>
          <w:sz w:val="22"/>
          <w:szCs w:val="22"/>
        </w:rPr>
        <w:t xml:space="preserve">. </w:t>
      </w:r>
      <w:proofErr w:type="spellStart"/>
      <w:r w:rsidRPr="008A7112">
        <w:rPr>
          <w:sz w:val="22"/>
          <w:szCs w:val="22"/>
        </w:rPr>
        <w:t>gov</w:t>
      </w:r>
      <w:proofErr w:type="spellEnd"/>
      <w:r w:rsidRPr="008A7112">
        <w:rPr>
          <w:sz w:val="22"/>
          <w:szCs w:val="22"/>
        </w:rPr>
        <w:t xml:space="preserve"> . </w:t>
      </w:r>
      <w:proofErr w:type="spellStart"/>
      <w:r w:rsidRPr="008A7112">
        <w:rPr>
          <w:sz w:val="22"/>
          <w:szCs w:val="22"/>
        </w:rPr>
        <w:t>ru</w:t>
      </w:r>
      <w:proofErr w:type="spellEnd"/>
      <w:r w:rsidRPr="008A7112">
        <w:rPr>
          <w:sz w:val="22"/>
          <w:szCs w:val="22"/>
        </w:rPr>
        <w:t xml:space="preserve"> (Официальный сайт Министерства спорта Российской Федерации).</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www</w:t>
      </w:r>
      <w:proofErr w:type="spellEnd"/>
      <w:r w:rsidRPr="008A7112">
        <w:rPr>
          <w:sz w:val="22"/>
          <w:szCs w:val="22"/>
        </w:rPr>
        <w:t xml:space="preserve">. </w:t>
      </w:r>
      <w:proofErr w:type="spellStart"/>
      <w:r w:rsidRPr="008A7112">
        <w:rPr>
          <w:sz w:val="22"/>
          <w:szCs w:val="22"/>
        </w:rPr>
        <w:t>edu</w:t>
      </w:r>
      <w:proofErr w:type="spellEnd"/>
      <w:r w:rsidRPr="008A7112">
        <w:rPr>
          <w:sz w:val="22"/>
          <w:szCs w:val="22"/>
        </w:rPr>
        <w:t xml:space="preserve"> . </w:t>
      </w:r>
      <w:proofErr w:type="spellStart"/>
      <w:r w:rsidRPr="008A7112">
        <w:rPr>
          <w:sz w:val="22"/>
          <w:szCs w:val="22"/>
        </w:rPr>
        <w:t>ru</w:t>
      </w:r>
      <w:proofErr w:type="spellEnd"/>
      <w:r w:rsidRPr="008A7112">
        <w:rPr>
          <w:sz w:val="22"/>
          <w:szCs w:val="22"/>
        </w:rPr>
        <w:t xml:space="preserve"> (Федеральный портал «Российское образование»).</w:t>
      </w:r>
    </w:p>
    <w:p w:rsidR="008A7112" w:rsidRPr="008A7112" w:rsidRDefault="008A7112" w:rsidP="008A7112">
      <w:pPr>
        <w:spacing w:before="100" w:beforeAutospacing="1" w:after="100" w:afterAutospacing="1"/>
        <w:jc w:val="both"/>
        <w:rPr>
          <w:sz w:val="22"/>
          <w:szCs w:val="22"/>
        </w:rPr>
      </w:pPr>
      <w:proofErr w:type="spellStart"/>
      <w:r w:rsidRPr="008A7112">
        <w:rPr>
          <w:sz w:val="22"/>
          <w:szCs w:val="22"/>
        </w:rPr>
        <w:t>www</w:t>
      </w:r>
      <w:proofErr w:type="spellEnd"/>
      <w:r w:rsidRPr="008A7112">
        <w:rPr>
          <w:sz w:val="22"/>
          <w:szCs w:val="22"/>
        </w:rPr>
        <w:t xml:space="preserve">. </w:t>
      </w:r>
      <w:proofErr w:type="spellStart"/>
      <w:r w:rsidRPr="008A7112">
        <w:rPr>
          <w:sz w:val="22"/>
          <w:szCs w:val="22"/>
        </w:rPr>
        <w:t>olympic</w:t>
      </w:r>
      <w:proofErr w:type="spellEnd"/>
      <w:r w:rsidRPr="008A7112">
        <w:rPr>
          <w:sz w:val="22"/>
          <w:szCs w:val="22"/>
        </w:rPr>
        <w:t xml:space="preserve"> . </w:t>
      </w:r>
      <w:proofErr w:type="spellStart"/>
      <w:r w:rsidRPr="008A7112">
        <w:rPr>
          <w:sz w:val="22"/>
          <w:szCs w:val="22"/>
        </w:rPr>
        <w:t>ru</w:t>
      </w:r>
      <w:proofErr w:type="spellEnd"/>
      <w:r w:rsidRPr="008A7112">
        <w:rPr>
          <w:sz w:val="22"/>
          <w:szCs w:val="22"/>
        </w:rPr>
        <w:t xml:space="preserve"> (Официальный сайт Олимпийского комитета России).</w:t>
      </w:r>
    </w:p>
    <w:p w:rsidR="008A7112" w:rsidRPr="008A7112" w:rsidRDefault="00023A10" w:rsidP="008A7112">
      <w:pPr>
        <w:spacing w:before="100" w:beforeAutospacing="1" w:after="100" w:afterAutospacing="1"/>
        <w:jc w:val="both"/>
        <w:rPr>
          <w:sz w:val="22"/>
          <w:szCs w:val="22"/>
        </w:rPr>
      </w:pPr>
      <w:hyperlink r:id="rId8" w:history="1">
        <w:proofErr w:type="gramStart"/>
        <w:r w:rsidR="008A7112" w:rsidRPr="008A7112">
          <w:rPr>
            <w:color w:val="0000FF"/>
            <w:sz w:val="22"/>
            <w:szCs w:val="22"/>
            <w:u w:val="single"/>
          </w:rPr>
          <w:t>www.goup32441.narod.ru(сайт</w:t>
        </w:r>
      </w:hyperlink>
      <w:r w:rsidR="008A7112" w:rsidRPr="008A7112">
        <w:rPr>
          <w:sz w:val="22"/>
          <w:szCs w:val="22"/>
        </w:rPr>
        <w:t>:</w:t>
      </w:r>
      <w:proofErr w:type="gramEnd"/>
      <w:r w:rsidR="008A7112" w:rsidRPr="008A7112">
        <w:rPr>
          <w:sz w:val="22"/>
          <w:szCs w:val="22"/>
        </w:rPr>
        <w:t xml:space="preserve"> Учебно-методические пособия «Общевойсковая подготовка». Наставление по физической подготовке в Вооруженных Силах Российской Федерации (НФП-2022).</w:t>
      </w:r>
    </w:p>
    <w:p w:rsidR="006F2D59" w:rsidRPr="008A7112" w:rsidRDefault="006F2D59" w:rsidP="008A7112">
      <w:pPr>
        <w:spacing w:line="120" w:lineRule="atLeast"/>
        <w:ind w:right="111"/>
        <w:contextualSpacing/>
        <w:jc w:val="both"/>
        <w:rPr>
          <w:b/>
          <w:caps/>
          <w:sz w:val="22"/>
          <w:szCs w:val="22"/>
        </w:rPr>
      </w:pPr>
      <w:r w:rsidRPr="008A7112">
        <w:rPr>
          <w:b/>
          <w:caps/>
          <w:sz w:val="22"/>
          <w:szCs w:val="22"/>
        </w:rPr>
        <w:br w:type="page"/>
      </w:r>
    </w:p>
    <w:p w:rsidR="007825E0" w:rsidRPr="000D7C93" w:rsidRDefault="007825E0" w:rsidP="00994C15">
      <w:pPr>
        <w:pStyle w:val="1"/>
        <w:numPr>
          <w:ilvl w:val="0"/>
          <w:numId w:val="6"/>
        </w:numPr>
        <w:tabs>
          <w:tab w:val="clear" w:pos="644"/>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left="0" w:right="111" w:firstLine="567"/>
        <w:jc w:val="center"/>
        <w:rPr>
          <w:b/>
          <w:caps/>
        </w:rPr>
      </w:pPr>
      <w:r w:rsidRPr="000D7C93">
        <w:rPr>
          <w:b/>
          <w:caps/>
        </w:rPr>
        <w:lastRenderedPageBreak/>
        <w:t>Контроль и оценка результатов освоения Дисциплины</w:t>
      </w:r>
    </w:p>
    <w:p w:rsidR="007825E0" w:rsidRDefault="007825E0" w:rsidP="00994C15">
      <w:pPr>
        <w:pStyle w:val="1"/>
        <w:tabs>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right="111" w:firstLine="567"/>
        <w:jc w:val="both"/>
      </w:pPr>
      <w:r w:rsidRPr="000D7C93">
        <w:rPr>
          <w:b/>
        </w:rPr>
        <w:t>Контроль</w:t>
      </w:r>
      <w:r w:rsidRPr="000D7C93">
        <w:t xml:space="preserve"> </w:t>
      </w:r>
      <w:r w:rsidRPr="000D7C93">
        <w:rPr>
          <w:b/>
        </w:rPr>
        <w:t>и оценка</w:t>
      </w:r>
      <w:r w:rsidRPr="000D7C93">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r w:rsidR="00461C8E">
        <w:t>студентами</w:t>
      </w:r>
      <w:r w:rsidRPr="000D7C93">
        <w:t xml:space="preserve"> индивидуальных заданий, проектов, исследований.</w:t>
      </w:r>
    </w:p>
    <w:tbl>
      <w:tblPr>
        <w:tblW w:w="14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807"/>
        <w:gridCol w:w="6662"/>
      </w:tblGrid>
      <w:tr w:rsidR="005A3F98" w:rsidRPr="00DA4231" w:rsidTr="00DA4231">
        <w:trPr>
          <w:trHeight w:val="454"/>
        </w:trPr>
        <w:tc>
          <w:tcPr>
            <w:tcW w:w="7807" w:type="dxa"/>
            <w:shd w:val="clear" w:color="auto" w:fill="FFFFFF"/>
            <w:vAlign w:val="bottom"/>
          </w:tcPr>
          <w:p w:rsidR="005A3F98" w:rsidRPr="00DA4231" w:rsidRDefault="005A3F98" w:rsidP="00D15E64">
            <w:pPr>
              <w:pStyle w:val="210"/>
              <w:shd w:val="clear" w:color="auto" w:fill="auto"/>
              <w:spacing w:line="240" w:lineRule="atLeast"/>
              <w:contextualSpacing/>
              <w:jc w:val="center"/>
              <w:rPr>
                <w:color w:val="auto"/>
                <w:sz w:val="24"/>
                <w:szCs w:val="24"/>
              </w:rPr>
            </w:pPr>
            <w:r w:rsidRPr="00DA4231">
              <w:rPr>
                <w:rStyle w:val="2115pt"/>
                <w:color w:val="auto"/>
                <w:sz w:val="24"/>
                <w:szCs w:val="24"/>
              </w:rPr>
              <w:t>Результаты обучения (освоенные умения, усвоенные знания)</w:t>
            </w:r>
          </w:p>
        </w:tc>
        <w:tc>
          <w:tcPr>
            <w:tcW w:w="6662" w:type="dxa"/>
            <w:shd w:val="clear" w:color="auto" w:fill="FFFFFF"/>
            <w:vAlign w:val="bottom"/>
          </w:tcPr>
          <w:p w:rsidR="005A3F98" w:rsidRPr="00DA4231" w:rsidRDefault="005A3F98" w:rsidP="00D15E64">
            <w:pPr>
              <w:pStyle w:val="210"/>
              <w:shd w:val="clear" w:color="auto" w:fill="auto"/>
              <w:spacing w:line="240" w:lineRule="atLeast"/>
              <w:contextualSpacing/>
              <w:jc w:val="center"/>
              <w:rPr>
                <w:color w:val="auto"/>
                <w:sz w:val="24"/>
                <w:szCs w:val="24"/>
              </w:rPr>
            </w:pPr>
            <w:r w:rsidRPr="00DA4231">
              <w:rPr>
                <w:rStyle w:val="2115pt"/>
                <w:color w:val="auto"/>
                <w:sz w:val="24"/>
                <w:szCs w:val="24"/>
              </w:rPr>
              <w:t>Формы и методы контроля и оценки результатов обучения</w:t>
            </w:r>
          </w:p>
        </w:tc>
      </w:tr>
      <w:tr w:rsidR="005A3F98" w:rsidRPr="00DA4231" w:rsidTr="00DA4231">
        <w:trPr>
          <w:trHeight w:val="397"/>
        </w:trPr>
        <w:tc>
          <w:tcPr>
            <w:tcW w:w="7807" w:type="dxa"/>
            <w:shd w:val="clear" w:color="auto" w:fill="FFFFFF"/>
          </w:tcPr>
          <w:p w:rsidR="005A3F98" w:rsidRPr="00DA4231" w:rsidRDefault="005A3F98" w:rsidP="00D15E64">
            <w:pPr>
              <w:pStyle w:val="210"/>
              <w:shd w:val="clear" w:color="auto" w:fill="auto"/>
              <w:spacing w:line="240" w:lineRule="atLeast"/>
              <w:ind w:left="142"/>
              <w:contextualSpacing/>
              <w:rPr>
                <w:color w:val="auto"/>
                <w:sz w:val="24"/>
                <w:szCs w:val="24"/>
              </w:rPr>
            </w:pPr>
            <w:r w:rsidRPr="00DA4231">
              <w:rPr>
                <w:rStyle w:val="2115pt"/>
                <w:color w:val="auto"/>
                <w:sz w:val="24"/>
                <w:szCs w:val="24"/>
              </w:rPr>
              <w:t>Умения:</w:t>
            </w:r>
          </w:p>
        </w:tc>
        <w:tc>
          <w:tcPr>
            <w:tcW w:w="6662" w:type="dxa"/>
            <w:shd w:val="clear" w:color="auto" w:fill="FFFFFF"/>
          </w:tcPr>
          <w:p w:rsidR="005A3F98" w:rsidRPr="00DA4231" w:rsidRDefault="005A3F98" w:rsidP="00D15E64">
            <w:pPr>
              <w:spacing w:line="240" w:lineRule="atLeast"/>
              <w:contextualSpacing/>
              <w:rPr>
                <w:sz w:val="24"/>
              </w:rPr>
            </w:pPr>
          </w:p>
        </w:tc>
      </w:tr>
      <w:tr w:rsidR="005A3F98" w:rsidRPr="00DA4231" w:rsidTr="00DA4231">
        <w:trPr>
          <w:trHeight w:val="397"/>
        </w:trPr>
        <w:tc>
          <w:tcPr>
            <w:tcW w:w="7807" w:type="dxa"/>
            <w:shd w:val="clear" w:color="auto" w:fill="FFFFFF"/>
          </w:tcPr>
          <w:p w:rsidR="00837BFC" w:rsidRDefault="00DA4231" w:rsidP="00837BFC">
            <w:pPr>
              <w:shd w:val="clear" w:color="auto" w:fill="FFFFFF"/>
              <w:spacing w:before="100" w:beforeAutospacing="1" w:after="100" w:afterAutospacing="1"/>
              <w:ind w:firstLine="0"/>
              <w:rPr>
                <w:color w:val="000000"/>
                <w:sz w:val="24"/>
              </w:rPr>
            </w:pPr>
            <w:r w:rsidRPr="00DA4231">
              <w:rPr>
                <w:rStyle w:val="22"/>
                <w:color w:val="auto"/>
                <w:sz w:val="24"/>
                <w:szCs w:val="24"/>
              </w:rPr>
              <w:t xml:space="preserve">У.1 - </w:t>
            </w:r>
            <w:r w:rsidR="00837BFC" w:rsidRPr="00B14999">
              <w:rPr>
                <w:color w:val="000000"/>
                <w:sz w:val="24"/>
              </w:rPr>
              <w:t>Выполнять индивидуально подобранные комплексы оздоровительной и адаптивной (лечебной) физической культуры, комплексы упражнений атлетической гимнастики;</w:t>
            </w:r>
          </w:p>
          <w:p w:rsidR="00837BFC" w:rsidRDefault="00837BFC" w:rsidP="00837BFC">
            <w:pPr>
              <w:shd w:val="clear" w:color="auto" w:fill="FFFFFF"/>
              <w:spacing w:before="100" w:beforeAutospacing="1" w:after="100" w:afterAutospacing="1"/>
              <w:ind w:firstLine="0"/>
              <w:rPr>
                <w:color w:val="000000"/>
                <w:sz w:val="24"/>
              </w:rPr>
            </w:pPr>
            <w:r>
              <w:rPr>
                <w:color w:val="000000"/>
                <w:sz w:val="24"/>
              </w:rPr>
              <w:t xml:space="preserve">У.2   </w:t>
            </w:r>
            <w:r w:rsidRPr="00B14999">
              <w:rPr>
                <w:color w:val="000000"/>
                <w:sz w:val="24"/>
              </w:rPr>
              <w:t xml:space="preserve">Выполнять простейшие приемы </w:t>
            </w:r>
            <w:proofErr w:type="spellStart"/>
            <w:r w:rsidRPr="00B14999">
              <w:rPr>
                <w:color w:val="000000"/>
                <w:sz w:val="24"/>
              </w:rPr>
              <w:t>самомассажа</w:t>
            </w:r>
            <w:proofErr w:type="spellEnd"/>
            <w:r w:rsidRPr="00B14999">
              <w:rPr>
                <w:color w:val="000000"/>
                <w:sz w:val="24"/>
              </w:rPr>
              <w:t xml:space="preserve"> и релаксации;</w:t>
            </w:r>
          </w:p>
          <w:p w:rsidR="00837BFC" w:rsidRPr="00B14999" w:rsidRDefault="00837BFC" w:rsidP="00837BFC">
            <w:pPr>
              <w:shd w:val="clear" w:color="auto" w:fill="FFFFFF"/>
              <w:spacing w:before="100" w:beforeAutospacing="1" w:after="100" w:afterAutospacing="1"/>
              <w:ind w:firstLine="0"/>
              <w:rPr>
                <w:sz w:val="24"/>
              </w:rPr>
            </w:pPr>
            <w:r>
              <w:rPr>
                <w:color w:val="000000"/>
                <w:sz w:val="24"/>
              </w:rPr>
              <w:t xml:space="preserve">У.3   </w:t>
            </w:r>
            <w:r w:rsidRPr="00B14999">
              <w:rPr>
                <w:color w:val="000000"/>
                <w:sz w:val="24"/>
              </w:rPr>
              <w:t>Проводить самоконтроль при занятиях физическими упражнениями;</w:t>
            </w:r>
          </w:p>
          <w:p w:rsidR="00837BFC" w:rsidRDefault="00837BFC" w:rsidP="00837BFC">
            <w:pPr>
              <w:shd w:val="clear" w:color="auto" w:fill="FFFFFF"/>
              <w:spacing w:before="100" w:beforeAutospacing="1" w:after="100" w:afterAutospacing="1"/>
              <w:ind w:firstLine="0"/>
              <w:rPr>
                <w:sz w:val="24"/>
              </w:rPr>
            </w:pPr>
            <w:r>
              <w:rPr>
                <w:color w:val="000000"/>
                <w:sz w:val="24"/>
              </w:rPr>
              <w:t xml:space="preserve">У.4   </w:t>
            </w:r>
            <w:r w:rsidRPr="00B14999">
              <w:rPr>
                <w:color w:val="000000"/>
                <w:sz w:val="24"/>
              </w:rPr>
              <w:t>Преодолевать искусственные и естественные препятствия с использованием разнообразных способов передвижения;</w:t>
            </w:r>
          </w:p>
          <w:p w:rsidR="00837BFC" w:rsidRPr="00B14999" w:rsidRDefault="00837BFC" w:rsidP="00837BFC">
            <w:pPr>
              <w:shd w:val="clear" w:color="auto" w:fill="FFFFFF"/>
              <w:spacing w:before="100" w:beforeAutospacing="1" w:after="100" w:afterAutospacing="1"/>
              <w:ind w:firstLine="0"/>
              <w:rPr>
                <w:sz w:val="24"/>
              </w:rPr>
            </w:pPr>
            <w:r>
              <w:rPr>
                <w:sz w:val="24"/>
              </w:rPr>
              <w:t xml:space="preserve">У.5  </w:t>
            </w:r>
            <w:r w:rsidRPr="00B14999">
              <w:rPr>
                <w:color w:val="000000"/>
                <w:sz w:val="24"/>
              </w:rPr>
              <w:t xml:space="preserve">Выполнять приемы страховки и </w:t>
            </w:r>
            <w:proofErr w:type="spellStart"/>
            <w:r w:rsidRPr="00B14999">
              <w:rPr>
                <w:color w:val="000000"/>
                <w:sz w:val="24"/>
              </w:rPr>
              <w:t>самостраховки</w:t>
            </w:r>
            <w:proofErr w:type="spellEnd"/>
            <w:r w:rsidRPr="00B14999">
              <w:rPr>
                <w:color w:val="000000"/>
                <w:sz w:val="24"/>
              </w:rPr>
              <w:t>;</w:t>
            </w:r>
          </w:p>
          <w:p w:rsidR="00837BFC" w:rsidRPr="00B14999" w:rsidRDefault="00837BFC" w:rsidP="00837BFC">
            <w:pPr>
              <w:shd w:val="clear" w:color="auto" w:fill="FFFFFF"/>
              <w:spacing w:before="100" w:beforeAutospacing="1" w:after="100" w:afterAutospacing="1"/>
              <w:ind w:firstLine="0"/>
              <w:rPr>
                <w:sz w:val="24"/>
              </w:rPr>
            </w:pPr>
            <w:r>
              <w:rPr>
                <w:color w:val="000000"/>
                <w:sz w:val="24"/>
              </w:rPr>
              <w:t xml:space="preserve">У.6   </w:t>
            </w:r>
            <w:r w:rsidRPr="00B14999">
              <w:rPr>
                <w:color w:val="000000"/>
                <w:sz w:val="24"/>
              </w:rPr>
              <w:t>Выполнять контрольные нормативы, предусмотренные государственным стандартом по легкой атлетике, волейболу, баскетболу, мини-футболу, лыжным гонкам при соответствующей тренировке, с учетом состояния здоровья и функциональных возможностей своего организма.</w:t>
            </w:r>
          </w:p>
          <w:p w:rsidR="005A3F98" w:rsidRPr="00DA4231" w:rsidRDefault="005A3F98" w:rsidP="00DA4231">
            <w:pPr>
              <w:pStyle w:val="210"/>
              <w:shd w:val="clear" w:color="auto" w:fill="auto"/>
              <w:spacing w:line="240" w:lineRule="atLeast"/>
              <w:ind w:left="142" w:right="111"/>
              <w:contextualSpacing/>
              <w:jc w:val="both"/>
              <w:rPr>
                <w:b/>
                <w:bCs/>
                <w:color w:val="auto"/>
                <w:sz w:val="24"/>
                <w:szCs w:val="24"/>
                <w:shd w:val="clear" w:color="auto" w:fill="FFFFFF"/>
              </w:rPr>
            </w:pPr>
          </w:p>
        </w:tc>
        <w:tc>
          <w:tcPr>
            <w:tcW w:w="6662" w:type="dxa"/>
            <w:shd w:val="clear" w:color="auto" w:fill="FFFFFF"/>
          </w:tcPr>
          <w:p w:rsidR="005A3F98" w:rsidRPr="00DA4231" w:rsidRDefault="00DA4231" w:rsidP="00837BFC">
            <w:pPr>
              <w:pStyle w:val="210"/>
              <w:shd w:val="clear" w:color="auto" w:fill="auto"/>
              <w:spacing w:line="240" w:lineRule="atLeast"/>
              <w:ind w:right="132"/>
              <w:contextualSpacing/>
              <w:rPr>
                <w:rStyle w:val="211pt"/>
                <w:color w:val="auto"/>
                <w:sz w:val="24"/>
                <w:szCs w:val="24"/>
              </w:rPr>
            </w:pPr>
            <w:r w:rsidRPr="00DA4231">
              <w:rPr>
                <w:rStyle w:val="211pt"/>
                <w:color w:val="auto"/>
                <w:sz w:val="24"/>
                <w:szCs w:val="24"/>
              </w:rPr>
              <w:t>Выполнение и оценка результатов:</w:t>
            </w:r>
          </w:p>
          <w:p w:rsidR="00837BFC" w:rsidRPr="00B14999" w:rsidRDefault="00837BFC" w:rsidP="00837BFC">
            <w:pPr>
              <w:spacing w:before="100" w:beforeAutospacing="1" w:after="100" w:afterAutospacing="1"/>
              <w:ind w:firstLine="0"/>
              <w:rPr>
                <w:sz w:val="24"/>
              </w:rPr>
            </w:pPr>
            <w:r w:rsidRPr="00B14999">
              <w:rPr>
                <w:sz w:val="24"/>
              </w:rPr>
              <w:t xml:space="preserve">Наблюдение за выполнением практических заданий Определение уровня физической подготовленности </w:t>
            </w:r>
          </w:p>
          <w:p w:rsidR="00837BFC" w:rsidRPr="00B14999" w:rsidRDefault="00837BFC" w:rsidP="00837BFC">
            <w:pPr>
              <w:spacing w:before="100" w:beforeAutospacing="1" w:after="100" w:afterAutospacing="1"/>
              <w:ind w:firstLine="0"/>
              <w:rPr>
                <w:sz w:val="24"/>
              </w:rPr>
            </w:pPr>
            <w:r w:rsidRPr="00B14999">
              <w:rPr>
                <w:sz w:val="24"/>
              </w:rPr>
              <w:t>Контроль устных ответов. Подготовка рефератов, сообщений, презентаций</w:t>
            </w:r>
          </w:p>
          <w:p w:rsidR="00837BFC" w:rsidRPr="00B14999" w:rsidRDefault="00837BFC" w:rsidP="00837BFC">
            <w:pPr>
              <w:spacing w:before="100" w:beforeAutospacing="1" w:after="100" w:afterAutospacing="1"/>
              <w:ind w:firstLine="0"/>
              <w:rPr>
                <w:sz w:val="24"/>
              </w:rPr>
            </w:pPr>
            <w:r w:rsidRPr="00B14999">
              <w:rPr>
                <w:sz w:val="24"/>
              </w:rPr>
              <w:t xml:space="preserve">Наблюдение за выполнением практических заданий Определение уровня физической подготовленности </w:t>
            </w:r>
          </w:p>
          <w:p w:rsidR="00DA4231" w:rsidRDefault="00837BFC" w:rsidP="00837BFC">
            <w:pPr>
              <w:pStyle w:val="210"/>
              <w:shd w:val="clear" w:color="auto" w:fill="auto"/>
              <w:spacing w:line="240" w:lineRule="atLeast"/>
              <w:ind w:right="132"/>
              <w:contextualSpacing/>
              <w:rPr>
                <w:sz w:val="24"/>
              </w:rPr>
            </w:pPr>
            <w:r w:rsidRPr="00B14999">
              <w:rPr>
                <w:sz w:val="24"/>
              </w:rPr>
              <w:t xml:space="preserve">Определение уровня физической подготовленности. Личные достижения </w:t>
            </w:r>
            <w:proofErr w:type="gramStart"/>
            <w:r w:rsidRPr="00B14999">
              <w:rPr>
                <w:sz w:val="24"/>
              </w:rPr>
              <w:t>обучающихся</w:t>
            </w:r>
            <w:proofErr w:type="gramEnd"/>
          </w:p>
          <w:p w:rsidR="00837BFC" w:rsidRDefault="00837BFC" w:rsidP="00D15E64">
            <w:pPr>
              <w:pStyle w:val="210"/>
              <w:shd w:val="clear" w:color="auto" w:fill="auto"/>
              <w:spacing w:line="240" w:lineRule="atLeast"/>
              <w:ind w:left="142" w:right="132"/>
              <w:contextualSpacing/>
              <w:rPr>
                <w:sz w:val="24"/>
              </w:rPr>
            </w:pPr>
          </w:p>
          <w:p w:rsidR="00837BFC" w:rsidRPr="00DA4231" w:rsidRDefault="00837BFC" w:rsidP="00837BFC">
            <w:pPr>
              <w:pStyle w:val="210"/>
              <w:shd w:val="clear" w:color="auto" w:fill="auto"/>
              <w:spacing w:line="240" w:lineRule="atLeast"/>
              <w:ind w:right="132"/>
              <w:contextualSpacing/>
              <w:rPr>
                <w:color w:val="auto"/>
                <w:sz w:val="24"/>
                <w:szCs w:val="24"/>
              </w:rPr>
            </w:pPr>
            <w:r w:rsidRPr="00B14999">
              <w:rPr>
                <w:sz w:val="24"/>
              </w:rPr>
              <w:t xml:space="preserve">Определение уровня физической подготовленности. Личные достижения </w:t>
            </w:r>
            <w:proofErr w:type="gramStart"/>
            <w:r w:rsidRPr="00B14999">
              <w:rPr>
                <w:sz w:val="24"/>
              </w:rPr>
              <w:t>обучающихся</w:t>
            </w:r>
            <w:proofErr w:type="gramEnd"/>
            <w:r w:rsidRPr="00B14999">
              <w:rPr>
                <w:sz w:val="24"/>
              </w:rPr>
              <w:t>.</w:t>
            </w:r>
          </w:p>
        </w:tc>
      </w:tr>
      <w:tr w:rsidR="005A3F98" w:rsidRPr="00DA4231" w:rsidTr="00DA4231">
        <w:trPr>
          <w:trHeight w:val="397"/>
        </w:trPr>
        <w:tc>
          <w:tcPr>
            <w:tcW w:w="7807" w:type="dxa"/>
            <w:shd w:val="clear" w:color="auto" w:fill="FFFFFF"/>
          </w:tcPr>
          <w:p w:rsidR="005A3F98" w:rsidRPr="00DA4231" w:rsidRDefault="005A3F98" w:rsidP="00D15E64">
            <w:pPr>
              <w:pStyle w:val="210"/>
              <w:shd w:val="clear" w:color="auto" w:fill="auto"/>
              <w:spacing w:line="240" w:lineRule="atLeast"/>
              <w:ind w:left="142" w:right="122"/>
              <w:contextualSpacing/>
              <w:rPr>
                <w:color w:val="auto"/>
                <w:sz w:val="24"/>
                <w:szCs w:val="24"/>
              </w:rPr>
            </w:pPr>
            <w:r w:rsidRPr="00DA4231">
              <w:rPr>
                <w:rStyle w:val="2115pt"/>
                <w:color w:val="auto"/>
                <w:sz w:val="24"/>
                <w:szCs w:val="24"/>
              </w:rPr>
              <w:t>Знания:</w:t>
            </w:r>
          </w:p>
        </w:tc>
        <w:tc>
          <w:tcPr>
            <w:tcW w:w="6662" w:type="dxa"/>
            <w:shd w:val="clear" w:color="auto" w:fill="FFFFFF"/>
          </w:tcPr>
          <w:p w:rsidR="005A3F98" w:rsidRPr="00DA4231" w:rsidRDefault="005A3F98" w:rsidP="00D15E64">
            <w:pPr>
              <w:spacing w:line="240" w:lineRule="atLeast"/>
              <w:ind w:left="142" w:right="132"/>
              <w:contextualSpacing/>
              <w:rPr>
                <w:sz w:val="24"/>
              </w:rPr>
            </w:pPr>
          </w:p>
        </w:tc>
      </w:tr>
      <w:tr w:rsidR="005A3F98" w:rsidRPr="00DA4231" w:rsidTr="00DA4231">
        <w:trPr>
          <w:trHeight w:val="397"/>
        </w:trPr>
        <w:tc>
          <w:tcPr>
            <w:tcW w:w="7807" w:type="dxa"/>
            <w:shd w:val="clear" w:color="auto" w:fill="FFFFFF"/>
          </w:tcPr>
          <w:p w:rsidR="00837BFC" w:rsidRPr="00B14999" w:rsidRDefault="00DA4231" w:rsidP="00837BFC">
            <w:pPr>
              <w:numPr>
                <w:ilvl w:val="0"/>
                <w:numId w:val="38"/>
              </w:numPr>
              <w:shd w:val="clear" w:color="auto" w:fill="FFFFFF"/>
              <w:spacing w:before="100" w:beforeAutospacing="1" w:after="100" w:afterAutospacing="1"/>
              <w:rPr>
                <w:sz w:val="24"/>
              </w:rPr>
            </w:pPr>
            <w:r w:rsidRPr="00DA4231">
              <w:rPr>
                <w:sz w:val="24"/>
              </w:rPr>
              <w:t xml:space="preserve">З.1 - </w:t>
            </w:r>
            <w:r w:rsidR="00837BFC" w:rsidRPr="00B14999">
              <w:rPr>
                <w:sz w:val="24"/>
              </w:rPr>
              <w:t xml:space="preserve">Влияние оздоровительных систем физического воспитания на </w:t>
            </w:r>
            <w:r w:rsidR="00837BFC" w:rsidRPr="00B14999">
              <w:rPr>
                <w:sz w:val="24"/>
              </w:rPr>
              <w:lastRenderedPageBreak/>
              <w:t>укрепление здоровья, профилактику профессиональных заболеваний, вредных привычек и увеличение продолжительности жизни;</w:t>
            </w:r>
          </w:p>
          <w:p w:rsidR="00837BFC" w:rsidRPr="00B14999" w:rsidRDefault="00837BFC" w:rsidP="00837BFC">
            <w:pPr>
              <w:spacing w:before="100" w:beforeAutospacing="1" w:after="100" w:afterAutospacing="1"/>
              <w:ind w:firstLine="0"/>
              <w:rPr>
                <w:sz w:val="24"/>
              </w:rPr>
            </w:pPr>
            <w:r>
              <w:rPr>
                <w:sz w:val="24"/>
              </w:rPr>
              <w:t xml:space="preserve">З.2    </w:t>
            </w:r>
            <w:r w:rsidRPr="00B14999">
              <w:rPr>
                <w:sz w:val="24"/>
              </w:rPr>
              <w:t>Способы контроля и оценки индивидуального физического развития и физической подготовленности;</w:t>
            </w:r>
          </w:p>
          <w:p w:rsidR="00837BFC" w:rsidRPr="00B14999" w:rsidRDefault="00837BFC" w:rsidP="00837BFC">
            <w:pPr>
              <w:spacing w:before="100" w:beforeAutospacing="1" w:after="100" w:afterAutospacing="1"/>
              <w:ind w:firstLine="0"/>
              <w:rPr>
                <w:sz w:val="24"/>
              </w:rPr>
            </w:pPr>
            <w:r>
              <w:rPr>
                <w:sz w:val="24"/>
              </w:rPr>
              <w:t xml:space="preserve">З.3.  </w:t>
            </w:r>
            <w:r w:rsidRPr="00B14999">
              <w:rPr>
                <w:sz w:val="24"/>
              </w:rPr>
              <w:t>Правила и способы планирования системы индивидуальных занятий физическими упражнениями различной направленности.</w:t>
            </w:r>
          </w:p>
          <w:p w:rsidR="00837BFC" w:rsidRPr="00B14999" w:rsidRDefault="00837BFC" w:rsidP="00837BFC">
            <w:pPr>
              <w:spacing w:before="100" w:beforeAutospacing="1" w:after="100" w:afterAutospacing="1"/>
              <w:ind w:firstLine="0"/>
              <w:rPr>
                <w:sz w:val="24"/>
              </w:rPr>
            </w:pPr>
            <w:r>
              <w:rPr>
                <w:sz w:val="24"/>
              </w:rPr>
              <w:t xml:space="preserve">З.4   </w:t>
            </w:r>
            <w:r w:rsidRPr="00B14999">
              <w:rPr>
                <w:sz w:val="24"/>
              </w:rPr>
              <w:t>Технику безопасности при выполнении физических упражнений, правила и способы оказания первой медицинской помощи.</w:t>
            </w:r>
          </w:p>
          <w:p w:rsidR="005A3F98" w:rsidRPr="00DA4231" w:rsidRDefault="005A3F98" w:rsidP="00DA4231">
            <w:pPr>
              <w:pStyle w:val="210"/>
              <w:shd w:val="clear" w:color="auto" w:fill="auto"/>
              <w:spacing w:line="240" w:lineRule="atLeast"/>
              <w:ind w:left="142" w:right="111"/>
              <w:contextualSpacing/>
              <w:jc w:val="both"/>
              <w:rPr>
                <w:sz w:val="24"/>
                <w:szCs w:val="24"/>
              </w:rPr>
            </w:pPr>
          </w:p>
        </w:tc>
        <w:tc>
          <w:tcPr>
            <w:tcW w:w="6662" w:type="dxa"/>
            <w:shd w:val="clear" w:color="auto" w:fill="FFFFFF"/>
          </w:tcPr>
          <w:p w:rsidR="00DA4231" w:rsidRDefault="00DA4231" w:rsidP="00DA4231">
            <w:pPr>
              <w:pStyle w:val="210"/>
              <w:shd w:val="clear" w:color="auto" w:fill="auto"/>
              <w:tabs>
                <w:tab w:val="left" w:pos="1829"/>
                <w:tab w:val="left" w:pos="3125"/>
              </w:tabs>
              <w:spacing w:line="240" w:lineRule="atLeast"/>
              <w:ind w:right="132"/>
              <w:contextualSpacing/>
              <w:rPr>
                <w:sz w:val="24"/>
              </w:rPr>
            </w:pPr>
            <w:r w:rsidRPr="00DA4231">
              <w:rPr>
                <w:rStyle w:val="211pt"/>
                <w:sz w:val="24"/>
                <w:szCs w:val="24"/>
              </w:rPr>
              <w:lastRenderedPageBreak/>
              <w:t xml:space="preserve">- оценка знаний законов, методов и приемов проекционного </w:t>
            </w:r>
            <w:r w:rsidR="00837BFC" w:rsidRPr="00B14999">
              <w:rPr>
                <w:sz w:val="24"/>
              </w:rPr>
              <w:lastRenderedPageBreak/>
              <w:t xml:space="preserve">Определение уровня физической подготовленности. Личные достижения </w:t>
            </w:r>
            <w:proofErr w:type="gramStart"/>
            <w:r w:rsidR="00837BFC" w:rsidRPr="00B14999">
              <w:rPr>
                <w:sz w:val="24"/>
              </w:rPr>
              <w:t>обучающихся</w:t>
            </w:r>
            <w:proofErr w:type="gramEnd"/>
            <w:r w:rsidR="00837BFC" w:rsidRPr="00B14999">
              <w:rPr>
                <w:sz w:val="24"/>
              </w:rPr>
              <w:t xml:space="preserve">. </w:t>
            </w:r>
          </w:p>
          <w:p w:rsidR="00837BFC" w:rsidRDefault="00837BFC" w:rsidP="00DA4231">
            <w:pPr>
              <w:pStyle w:val="210"/>
              <w:shd w:val="clear" w:color="auto" w:fill="auto"/>
              <w:tabs>
                <w:tab w:val="left" w:pos="1829"/>
                <w:tab w:val="left" w:pos="3125"/>
              </w:tabs>
              <w:spacing w:line="240" w:lineRule="atLeast"/>
              <w:ind w:right="132"/>
              <w:contextualSpacing/>
              <w:rPr>
                <w:sz w:val="24"/>
              </w:rPr>
            </w:pPr>
          </w:p>
          <w:p w:rsidR="00837BFC" w:rsidRDefault="00837BFC" w:rsidP="00DA4231">
            <w:pPr>
              <w:pStyle w:val="210"/>
              <w:shd w:val="clear" w:color="auto" w:fill="auto"/>
              <w:tabs>
                <w:tab w:val="left" w:pos="1829"/>
                <w:tab w:val="left" w:pos="3125"/>
              </w:tabs>
              <w:spacing w:line="240" w:lineRule="atLeast"/>
              <w:ind w:right="132"/>
              <w:contextualSpacing/>
              <w:rPr>
                <w:sz w:val="24"/>
              </w:rPr>
            </w:pPr>
            <w:r w:rsidRPr="00B14999">
              <w:rPr>
                <w:sz w:val="24"/>
              </w:rPr>
              <w:t>фронтальный и индивидуальный устный опрос; практические работы; тестирование; доклады по темам; рефераты</w:t>
            </w:r>
          </w:p>
          <w:p w:rsidR="00837BFC" w:rsidRDefault="00837BFC" w:rsidP="00DA4231">
            <w:pPr>
              <w:pStyle w:val="210"/>
              <w:shd w:val="clear" w:color="auto" w:fill="auto"/>
              <w:tabs>
                <w:tab w:val="left" w:pos="1829"/>
                <w:tab w:val="left" w:pos="3125"/>
              </w:tabs>
              <w:spacing w:line="240" w:lineRule="atLeast"/>
              <w:ind w:right="132"/>
              <w:contextualSpacing/>
              <w:rPr>
                <w:sz w:val="24"/>
              </w:rPr>
            </w:pPr>
          </w:p>
          <w:p w:rsidR="00837BFC" w:rsidRPr="00DA4231" w:rsidRDefault="00837BFC" w:rsidP="00DA4231">
            <w:pPr>
              <w:pStyle w:val="210"/>
              <w:shd w:val="clear" w:color="auto" w:fill="auto"/>
              <w:tabs>
                <w:tab w:val="left" w:pos="1829"/>
                <w:tab w:val="left" w:pos="3125"/>
              </w:tabs>
              <w:spacing w:line="240" w:lineRule="atLeast"/>
              <w:ind w:right="132"/>
              <w:contextualSpacing/>
              <w:rPr>
                <w:color w:val="auto"/>
                <w:sz w:val="24"/>
                <w:szCs w:val="24"/>
              </w:rPr>
            </w:pPr>
            <w:r w:rsidRPr="00B14999">
              <w:rPr>
                <w:sz w:val="24"/>
              </w:rPr>
              <w:t>фронтальный и индивидуальный устный опрос; практические работы; рефераты</w:t>
            </w:r>
          </w:p>
        </w:tc>
      </w:tr>
    </w:tbl>
    <w:p w:rsidR="00F82206" w:rsidRPr="001B5961" w:rsidRDefault="00F82206" w:rsidP="00F82206">
      <w:pPr>
        <w:pStyle w:val="1"/>
        <w:pageBreakBefore/>
        <w:ind w:firstLine="0"/>
        <w:jc w:val="center"/>
        <w:rPr>
          <w:b/>
          <w:sz w:val="28"/>
          <w:szCs w:val="28"/>
        </w:rPr>
      </w:pPr>
      <w:r>
        <w:rPr>
          <w:b/>
          <w:sz w:val="28"/>
          <w:szCs w:val="28"/>
        </w:rPr>
        <w:lastRenderedPageBreak/>
        <w:t>5</w:t>
      </w:r>
      <w:r w:rsidRPr="001B5961">
        <w:rPr>
          <w:b/>
          <w:sz w:val="28"/>
          <w:szCs w:val="28"/>
        </w:rPr>
        <w:t>. ЛИСТ РЕГИСТРАЦИИ ИЗМЕНЕНИЙ</w:t>
      </w:r>
    </w:p>
    <w:p w:rsidR="00F82206" w:rsidRPr="001B5961" w:rsidRDefault="00F82206" w:rsidP="00F82206">
      <w:pPr>
        <w:jc w:val="center"/>
        <w:rPr>
          <w:b/>
          <w:sz w:val="20"/>
          <w:u w:val="single"/>
        </w:rPr>
      </w:pPr>
    </w:p>
    <w:tbl>
      <w:tblPr>
        <w:tblStyle w:val="ae"/>
        <w:tblW w:w="0" w:type="auto"/>
        <w:tblInd w:w="108" w:type="dxa"/>
        <w:tblLook w:val="04A0"/>
      </w:tblPr>
      <w:tblGrid>
        <w:gridCol w:w="1120"/>
        <w:gridCol w:w="1432"/>
        <w:gridCol w:w="1276"/>
        <w:gridCol w:w="1417"/>
        <w:gridCol w:w="2693"/>
        <w:gridCol w:w="1560"/>
        <w:gridCol w:w="2551"/>
        <w:gridCol w:w="1134"/>
        <w:gridCol w:w="1276"/>
      </w:tblGrid>
      <w:tr w:rsidR="00F82206" w:rsidRPr="00F82206" w:rsidTr="009E0F96">
        <w:tc>
          <w:tcPr>
            <w:tcW w:w="1120" w:type="dxa"/>
            <w:vMerge w:val="restart"/>
          </w:tcPr>
          <w:p w:rsidR="00F82206" w:rsidRPr="00F82206" w:rsidRDefault="00F82206" w:rsidP="00F82206">
            <w:pPr>
              <w:ind w:firstLine="0"/>
              <w:jc w:val="center"/>
              <w:rPr>
                <w:sz w:val="20"/>
                <w:szCs w:val="20"/>
              </w:rPr>
            </w:pPr>
            <w:r>
              <w:rPr>
                <w:sz w:val="20"/>
                <w:szCs w:val="20"/>
              </w:rPr>
              <w:t>Номер изменения</w:t>
            </w:r>
          </w:p>
        </w:tc>
        <w:tc>
          <w:tcPr>
            <w:tcW w:w="4125" w:type="dxa"/>
            <w:gridSpan w:val="3"/>
          </w:tcPr>
          <w:p w:rsidR="00F82206" w:rsidRPr="00F82206" w:rsidRDefault="00F82206" w:rsidP="00F82206">
            <w:pPr>
              <w:ind w:firstLine="0"/>
              <w:jc w:val="center"/>
              <w:rPr>
                <w:sz w:val="20"/>
                <w:szCs w:val="20"/>
              </w:rPr>
            </w:pPr>
            <w:r>
              <w:rPr>
                <w:sz w:val="20"/>
                <w:szCs w:val="20"/>
              </w:rPr>
              <w:t>Номера листов</w:t>
            </w:r>
          </w:p>
        </w:tc>
        <w:tc>
          <w:tcPr>
            <w:tcW w:w="2693" w:type="dxa"/>
            <w:vMerge w:val="restart"/>
          </w:tcPr>
          <w:p w:rsidR="00F82206" w:rsidRPr="00F82206" w:rsidRDefault="00F82206" w:rsidP="00F82206">
            <w:pPr>
              <w:ind w:firstLine="0"/>
              <w:jc w:val="center"/>
              <w:rPr>
                <w:sz w:val="20"/>
                <w:szCs w:val="20"/>
              </w:rPr>
            </w:pPr>
            <w:r>
              <w:rPr>
                <w:sz w:val="20"/>
                <w:szCs w:val="20"/>
              </w:rPr>
              <w:t>Основание для внесения изменений</w:t>
            </w:r>
          </w:p>
        </w:tc>
        <w:tc>
          <w:tcPr>
            <w:tcW w:w="1560" w:type="dxa"/>
            <w:vMerge w:val="restart"/>
          </w:tcPr>
          <w:p w:rsidR="00F82206" w:rsidRPr="00F82206" w:rsidRDefault="00F82206" w:rsidP="00F82206">
            <w:pPr>
              <w:ind w:firstLine="0"/>
              <w:jc w:val="center"/>
              <w:rPr>
                <w:sz w:val="20"/>
                <w:szCs w:val="20"/>
              </w:rPr>
            </w:pPr>
            <w:r>
              <w:rPr>
                <w:sz w:val="20"/>
                <w:szCs w:val="20"/>
              </w:rPr>
              <w:t>Подпись</w:t>
            </w:r>
          </w:p>
        </w:tc>
        <w:tc>
          <w:tcPr>
            <w:tcW w:w="2551" w:type="dxa"/>
            <w:vMerge w:val="restart"/>
          </w:tcPr>
          <w:p w:rsidR="00F82206" w:rsidRDefault="00F82206" w:rsidP="00F82206">
            <w:pPr>
              <w:ind w:firstLine="0"/>
              <w:jc w:val="center"/>
              <w:rPr>
                <w:sz w:val="20"/>
                <w:szCs w:val="20"/>
              </w:rPr>
            </w:pPr>
            <w:r>
              <w:rPr>
                <w:sz w:val="20"/>
                <w:szCs w:val="20"/>
              </w:rPr>
              <w:t>Расшифровка</w:t>
            </w:r>
          </w:p>
          <w:p w:rsidR="00F82206" w:rsidRPr="00F82206" w:rsidRDefault="00F82206" w:rsidP="00F82206">
            <w:pPr>
              <w:ind w:firstLine="0"/>
              <w:jc w:val="center"/>
              <w:rPr>
                <w:sz w:val="20"/>
                <w:szCs w:val="20"/>
              </w:rPr>
            </w:pPr>
            <w:r>
              <w:rPr>
                <w:sz w:val="20"/>
                <w:szCs w:val="20"/>
              </w:rPr>
              <w:t>подписи</w:t>
            </w:r>
          </w:p>
        </w:tc>
        <w:tc>
          <w:tcPr>
            <w:tcW w:w="1134" w:type="dxa"/>
            <w:vMerge w:val="restart"/>
          </w:tcPr>
          <w:p w:rsidR="00F82206" w:rsidRPr="00F82206" w:rsidRDefault="00F82206" w:rsidP="00F82206">
            <w:pPr>
              <w:ind w:firstLine="0"/>
              <w:jc w:val="center"/>
              <w:rPr>
                <w:sz w:val="20"/>
                <w:szCs w:val="20"/>
              </w:rPr>
            </w:pPr>
            <w:r>
              <w:rPr>
                <w:sz w:val="20"/>
                <w:szCs w:val="20"/>
              </w:rPr>
              <w:t>Дата</w:t>
            </w:r>
          </w:p>
        </w:tc>
        <w:tc>
          <w:tcPr>
            <w:tcW w:w="1276" w:type="dxa"/>
            <w:vMerge w:val="restart"/>
          </w:tcPr>
          <w:p w:rsidR="00F82206" w:rsidRDefault="00F82206" w:rsidP="00F82206">
            <w:pPr>
              <w:ind w:firstLine="0"/>
              <w:jc w:val="center"/>
              <w:rPr>
                <w:sz w:val="20"/>
                <w:szCs w:val="20"/>
              </w:rPr>
            </w:pPr>
            <w:r>
              <w:rPr>
                <w:sz w:val="20"/>
                <w:szCs w:val="20"/>
              </w:rPr>
              <w:t xml:space="preserve">Дата </w:t>
            </w:r>
          </w:p>
          <w:p w:rsidR="00F82206" w:rsidRDefault="00F82206" w:rsidP="00F82206">
            <w:pPr>
              <w:ind w:firstLine="0"/>
              <w:jc w:val="center"/>
              <w:rPr>
                <w:sz w:val="20"/>
                <w:szCs w:val="20"/>
              </w:rPr>
            </w:pPr>
            <w:r>
              <w:rPr>
                <w:sz w:val="20"/>
                <w:szCs w:val="20"/>
              </w:rPr>
              <w:t>введения</w:t>
            </w:r>
          </w:p>
          <w:p w:rsidR="00F82206" w:rsidRPr="00F82206" w:rsidRDefault="00F82206" w:rsidP="00F82206">
            <w:pPr>
              <w:ind w:firstLine="0"/>
              <w:jc w:val="center"/>
              <w:rPr>
                <w:sz w:val="20"/>
                <w:szCs w:val="20"/>
              </w:rPr>
            </w:pPr>
            <w:r>
              <w:rPr>
                <w:sz w:val="20"/>
                <w:szCs w:val="20"/>
              </w:rPr>
              <w:t>изменения</w:t>
            </w:r>
          </w:p>
        </w:tc>
      </w:tr>
      <w:tr w:rsidR="00F82206" w:rsidRPr="00F82206" w:rsidTr="009E0F96">
        <w:tc>
          <w:tcPr>
            <w:tcW w:w="1120" w:type="dxa"/>
            <w:vMerge/>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roofErr w:type="gramStart"/>
            <w:r w:rsidRPr="00F82206">
              <w:rPr>
                <w:sz w:val="20"/>
                <w:szCs w:val="20"/>
              </w:rPr>
              <w:t>замененных</w:t>
            </w:r>
            <w:proofErr w:type="gramEnd"/>
          </w:p>
        </w:tc>
        <w:tc>
          <w:tcPr>
            <w:tcW w:w="1276" w:type="dxa"/>
          </w:tcPr>
          <w:p w:rsidR="00F82206" w:rsidRPr="00F82206" w:rsidRDefault="00F82206" w:rsidP="00CF3182">
            <w:pPr>
              <w:ind w:firstLine="0"/>
              <w:rPr>
                <w:sz w:val="20"/>
                <w:szCs w:val="20"/>
              </w:rPr>
            </w:pPr>
            <w:r>
              <w:rPr>
                <w:sz w:val="20"/>
                <w:szCs w:val="20"/>
              </w:rPr>
              <w:t>новых</w:t>
            </w:r>
          </w:p>
        </w:tc>
        <w:tc>
          <w:tcPr>
            <w:tcW w:w="1417" w:type="dxa"/>
          </w:tcPr>
          <w:p w:rsidR="00F82206" w:rsidRDefault="00F82206" w:rsidP="00461C8E">
            <w:pPr>
              <w:ind w:firstLine="0"/>
              <w:jc w:val="center"/>
              <w:rPr>
                <w:sz w:val="20"/>
                <w:szCs w:val="20"/>
              </w:rPr>
            </w:pPr>
            <w:r>
              <w:rPr>
                <w:sz w:val="20"/>
                <w:szCs w:val="20"/>
              </w:rPr>
              <w:t>аннулиро-</w:t>
            </w:r>
          </w:p>
          <w:p w:rsidR="00F82206" w:rsidRPr="00F82206" w:rsidRDefault="00F82206" w:rsidP="00461C8E">
            <w:pPr>
              <w:ind w:firstLine="0"/>
              <w:jc w:val="center"/>
              <w:rPr>
                <w:sz w:val="20"/>
                <w:szCs w:val="20"/>
              </w:rPr>
            </w:pPr>
            <w:r>
              <w:rPr>
                <w:sz w:val="20"/>
                <w:szCs w:val="20"/>
              </w:rPr>
              <w:t>ванных</w:t>
            </w:r>
          </w:p>
        </w:tc>
        <w:tc>
          <w:tcPr>
            <w:tcW w:w="2693" w:type="dxa"/>
            <w:vMerge/>
          </w:tcPr>
          <w:p w:rsidR="00F82206" w:rsidRPr="00F82206" w:rsidRDefault="00F82206" w:rsidP="00CF3182">
            <w:pPr>
              <w:ind w:firstLine="0"/>
              <w:rPr>
                <w:sz w:val="20"/>
                <w:szCs w:val="20"/>
              </w:rPr>
            </w:pPr>
          </w:p>
        </w:tc>
        <w:tc>
          <w:tcPr>
            <w:tcW w:w="1560" w:type="dxa"/>
            <w:vMerge/>
          </w:tcPr>
          <w:p w:rsidR="00F82206" w:rsidRPr="00F82206" w:rsidRDefault="00F82206" w:rsidP="00CF3182">
            <w:pPr>
              <w:ind w:firstLine="0"/>
              <w:rPr>
                <w:sz w:val="20"/>
                <w:szCs w:val="20"/>
              </w:rPr>
            </w:pPr>
          </w:p>
        </w:tc>
        <w:tc>
          <w:tcPr>
            <w:tcW w:w="2551" w:type="dxa"/>
            <w:vMerge/>
          </w:tcPr>
          <w:p w:rsidR="00F82206" w:rsidRPr="00F82206" w:rsidRDefault="00F82206" w:rsidP="00CF3182">
            <w:pPr>
              <w:ind w:firstLine="0"/>
              <w:rPr>
                <w:sz w:val="20"/>
                <w:szCs w:val="20"/>
              </w:rPr>
            </w:pPr>
          </w:p>
        </w:tc>
        <w:tc>
          <w:tcPr>
            <w:tcW w:w="1134" w:type="dxa"/>
            <w:vMerge/>
          </w:tcPr>
          <w:p w:rsidR="00F82206" w:rsidRPr="00F82206" w:rsidRDefault="00F82206" w:rsidP="00CF3182">
            <w:pPr>
              <w:ind w:firstLine="0"/>
              <w:rPr>
                <w:sz w:val="20"/>
                <w:szCs w:val="20"/>
              </w:rPr>
            </w:pPr>
          </w:p>
        </w:tc>
        <w:tc>
          <w:tcPr>
            <w:tcW w:w="1276" w:type="dxa"/>
            <w:vMerge/>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r w:rsidR="00F82206" w:rsidRPr="00F82206" w:rsidTr="009E0F96">
        <w:tc>
          <w:tcPr>
            <w:tcW w:w="1120" w:type="dxa"/>
          </w:tcPr>
          <w:p w:rsidR="00F82206" w:rsidRPr="00F82206" w:rsidRDefault="00F82206" w:rsidP="00CF3182">
            <w:pPr>
              <w:ind w:firstLine="0"/>
              <w:rPr>
                <w:sz w:val="20"/>
                <w:szCs w:val="20"/>
              </w:rPr>
            </w:pPr>
          </w:p>
        </w:tc>
        <w:tc>
          <w:tcPr>
            <w:tcW w:w="1432" w:type="dxa"/>
          </w:tcPr>
          <w:p w:rsidR="00F82206" w:rsidRPr="00F82206" w:rsidRDefault="00F82206" w:rsidP="00CF3182">
            <w:pPr>
              <w:ind w:firstLine="0"/>
              <w:rPr>
                <w:sz w:val="20"/>
                <w:szCs w:val="20"/>
              </w:rPr>
            </w:pPr>
          </w:p>
        </w:tc>
        <w:tc>
          <w:tcPr>
            <w:tcW w:w="1276" w:type="dxa"/>
          </w:tcPr>
          <w:p w:rsidR="00F82206" w:rsidRDefault="00F82206" w:rsidP="00CF3182">
            <w:pPr>
              <w:ind w:firstLine="0"/>
              <w:rPr>
                <w:sz w:val="20"/>
                <w:szCs w:val="20"/>
              </w:rPr>
            </w:pPr>
          </w:p>
        </w:tc>
        <w:tc>
          <w:tcPr>
            <w:tcW w:w="1417" w:type="dxa"/>
          </w:tcPr>
          <w:p w:rsidR="00F82206" w:rsidRDefault="00F82206" w:rsidP="00CF3182">
            <w:pPr>
              <w:ind w:firstLine="0"/>
              <w:rPr>
                <w:sz w:val="20"/>
                <w:szCs w:val="20"/>
              </w:rPr>
            </w:pPr>
          </w:p>
        </w:tc>
        <w:tc>
          <w:tcPr>
            <w:tcW w:w="2693" w:type="dxa"/>
          </w:tcPr>
          <w:p w:rsidR="00F82206" w:rsidRPr="00F82206" w:rsidRDefault="00F82206" w:rsidP="00CF3182">
            <w:pPr>
              <w:ind w:firstLine="0"/>
              <w:rPr>
                <w:sz w:val="20"/>
                <w:szCs w:val="20"/>
              </w:rPr>
            </w:pPr>
          </w:p>
        </w:tc>
        <w:tc>
          <w:tcPr>
            <w:tcW w:w="1560" w:type="dxa"/>
          </w:tcPr>
          <w:p w:rsidR="00F82206" w:rsidRPr="00F82206" w:rsidRDefault="00F82206" w:rsidP="00CF3182">
            <w:pPr>
              <w:ind w:firstLine="0"/>
              <w:rPr>
                <w:sz w:val="20"/>
                <w:szCs w:val="20"/>
              </w:rPr>
            </w:pPr>
          </w:p>
        </w:tc>
        <w:tc>
          <w:tcPr>
            <w:tcW w:w="2551" w:type="dxa"/>
          </w:tcPr>
          <w:p w:rsidR="00F82206" w:rsidRPr="00F82206" w:rsidRDefault="00F82206" w:rsidP="00CF3182">
            <w:pPr>
              <w:ind w:firstLine="0"/>
              <w:rPr>
                <w:sz w:val="20"/>
                <w:szCs w:val="20"/>
              </w:rPr>
            </w:pPr>
          </w:p>
        </w:tc>
        <w:tc>
          <w:tcPr>
            <w:tcW w:w="1134" w:type="dxa"/>
          </w:tcPr>
          <w:p w:rsidR="00F82206" w:rsidRPr="00F82206" w:rsidRDefault="00F82206" w:rsidP="00CF3182">
            <w:pPr>
              <w:ind w:firstLine="0"/>
              <w:rPr>
                <w:sz w:val="20"/>
                <w:szCs w:val="20"/>
              </w:rPr>
            </w:pPr>
          </w:p>
        </w:tc>
        <w:tc>
          <w:tcPr>
            <w:tcW w:w="1276" w:type="dxa"/>
          </w:tcPr>
          <w:p w:rsidR="00F82206" w:rsidRPr="00F82206" w:rsidRDefault="00F82206" w:rsidP="00CF3182">
            <w:pPr>
              <w:ind w:firstLine="0"/>
              <w:rPr>
                <w:sz w:val="20"/>
                <w:szCs w:val="20"/>
              </w:rPr>
            </w:pPr>
          </w:p>
        </w:tc>
      </w:tr>
    </w:tbl>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CF3182">
      <w:pPr>
        <w:rPr>
          <w:i/>
        </w:rPr>
      </w:pPr>
    </w:p>
    <w:p w:rsidR="007825E0" w:rsidRDefault="007825E0" w:rsidP="00176B6C">
      <w:pPr>
        <w:ind w:firstLine="0"/>
        <w:rPr>
          <w:i/>
        </w:rPr>
      </w:pPr>
    </w:p>
    <w:sectPr w:rsidR="007825E0" w:rsidSect="008855BA">
      <w:headerReference w:type="default" r:id="rId9"/>
      <w:footerReference w:type="default" r:id="rId10"/>
      <w:pgSz w:w="16838" w:h="11906" w:orient="landscape" w:code="9"/>
      <w:pgMar w:top="1134" w:right="1134" w:bottom="1134" w:left="1134" w:header="567" w:footer="709"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0EF" w:rsidRDefault="00CD50EF" w:rsidP="000C48B2">
      <w:r>
        <w:separator/>
      </w:r>
    </w:p>
  </w:endnote>
  <w:endnote w:type="continuationSeparator" w:id="0">
    <w:p w:rsidR="00CD50EF" w:rsidRDefault="00CD50EF" w:rsidP="000C48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59"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9721"/>
      <w:gridCol w:w="2268"/>
    </w:tblGrid>
    <w:tr w:rsidR="00866575" w:rsidRPr="005E79CE" w:rsidTr="008855BA">
      <w:trPr>
        <w:trHeight w:val="366"/>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866575" w:rsidRPr="005E79CE" w:rsidRDefault="00866575">
          <w:pPr>
            <w:pStyle w:val="a7"/>
            <w:jc w:val="both"/>
            <w:rPr>
              <w:b/>
              <w:bCs/>
              <w:i/>
              <w:sz w:val="22"/>
              <w:szCs w:val="22"/>
            </w:rPr>
          </w:pPr>
          <w:r w:rsidRPr="005E79CE">
            <w:rPr>
              <w:b/>
              <w:bCs/>
              <w:i/>
              <w:sz w:val="22"/>
              <w:szCs w:val="22"/>
            </w:rPr>
            <w:t>Версия: 1.0</w:t>
          </w:r>
        </w:p>
      </w:tc>
      <w:tc>
        <w:tcPr>
          <w:tcW w:w="9721" w:type="dxa"/>
          <w:tcBorders>
            <w:top w:val="threeDEmboss" w:sz="12" w:space="0" w:color="auto"/>
            <w:left w:val="single" w:sz="6" w:space="0" w:color="auto"/>
            <w:bottom w:val="threeDEmboss" w:sz="12" w:space="0" w:color="auto"/>
            <w:right w:val="single" w:sz="6" w:space="0" w:color="auto"/>
          </w:tcBorders>
          <w:shd w:val="clear" w:color="auto" w:fill="D9D9D9"/>
          <w:hideMark/>
        </w:tcPr>
        <w:p w:rsidR="00866575" w:rsidRPr="005E79CE" w:rsidRDefault="00866575">
          <w:pPr>
            <w:pStyle w:val="a7"/>
            <w:ind w:left="257" w:firstLine="0"/>
            <w:jc w:val="both"/>
            <w:rPr>
              <w:b/>
              <w:bCs/>
              <w:i/>
              <w:sz w:val="22"/>
              <w:szCs w:val="22"/>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866575" w:rsidRPr="005E79CE" w:rsidRDefault="00866575" w:rsidP="005E79CE">
          <w:pPr>
            <w:pStyle w:val="a7"/>
            <w:ind w:firstLine="0"/>
            <w:jc w:val="both"/>
            <w:rPr>
              <w:b/>
              <w:bCs/>
              <w:i/>
              <w:sz w:val="22"/>
              <w:szCs w:val="22"/>
            </w:rPr>
          </w:pPr>
          <w:r w:rsidRPr="005E79CE">
            <w:rPr>
              <w:b/>
              <w:bCs/>
              <w:i/>
              <w:sz w:val="22"/>
              <w:szCs w:val="22"/>
            </w:rPr>
            <w:t xml:space="preserve">Стр. </w:t>
          </w:r>
          <w:r w:rsidR="00023A10" w:rsidRPr="005E79CE">
            <w:rPr>
              <w:rStyle w:val="a9"/>
              <w:b/>
              <w:bCs/>
              <w:i/>
              <w:sz w:val="22"/>
              <w:szCs w:val="22"/>
            </w:rPr>
            <w:fldChar w:fldCharType="begin"/>
          </w:r>
          <w:r w:rsidRPr="005E79CE">
            <w:rPr>
              <w:rStyle w:val="a9"/>
              <w:b/>
              <w:bCs/>
              <w:i/>
              <w:sz w:val="22"/>
              <w:szCs w:val="22"/>
            </w:rPr>
            <w:instrText xml:space="preserve"> PAGE </w:instrText>
          </w:r>
          <w:r w:rsidR="00023A10" w:rsidRPr="005E79CE">
            <w:rPr>
              <w:rStyle w:val="a9"/>
              <w:b/>
              <w:bCs/>
              <w:i/>
              <w:sz w:val="22"/>
              <w:szCs w:val="22"/>
            </w:rPr>
            <w:fldChar w:fldCharType="separate"/>
          </w:r>
          <w:r w:rsidR="00D4713A">
            <w:rPr>
              <w:rStyle w:val="a9"/>
              <w:b/>
              <w:bCs/>
              <w:i/>
              <w:noProof/>
              <w:sz w:val="22"/>
              <w:szCs w:val="22"/>
            </w:rPr>
            <w:t>7</w:t>
          </w:r>
          <w:r w:rsidR="00023A10" w:rsidRPr="005E79CE">
            <w:rPr>
              <w:rStyle w:val="a9"/>
              <w:b/>
              <w:bCs/>
              <w:i/>
              <w:sz w:val="22"/>
              <w:szCs w:val="22"/>
            </w:rPr>
            <w:fldChar w:fldCharType="end"/>
          </w:r>
          <w:r w:rsidRPr="005E79CE">
            <w:rPr>
              <w:b/>
              <w:bCs/>
              <w:i/>
              <w:sz w:val="22"/>
              <w:szCs w:val="22"/>
            </w:rPr>
            <w:t xml:space="preserve"> из </w:t>
          </w:r>
          <w:r w:rsidR="00023A10" w:rsidRPr="005E79CE">
            <w:rPr>
              <w:rStyle w:val="a9"/>
              <w:b/>
              <w:i/>
              <w:sz w:val="22"/>
              <w:szCs w:val="22"/>
            </w:rPr>
            <w:fldChar w:fldCharType="begin"/>
          </w:r>
          <w:r w:rsidRPr="005E79CE">
            <w:rPr>
              <w:rStyle w:val="a9"/>
              <w:b/>
              <w:i/>
              <w:sz w:val="22"/>
              <w:szCs w:val="22"/>
            </w:rPr>
            <w:instrText xml:space="preserve"> = </w:instrText>
          </w:r>
          <w:r w:rsidR="00023A10" w:rsidRPr="005E79CE">
            <w:rPr>
              <w:rStyle w:val="a9"/>
              <w:b/>
              <w:i/>
              <w:sz w:val="22"/>
              <w:szCs w:val="22"/>
              <w:lang w:val="en-US"/>
            </w:rPr>
            <w:fldChar w:fldCharType="begin"/>
          </w:r>
          <w:r w:rsidRPr="005E79CE">
            <w:rPr>
              <w:rStyle w:val="a9"/>
              <w:b/>
              <w:i/>
              <w:sz w:val="22"/>
              <w:szCs w:val="22"/>
              <w:lang w:val="en-US"/>
            </w:rPr>
            <w:instrText xml:space="preserve"> </w:instrText>
          </w:r>
          <w:r w:rsidRPr="005E79CE">
            <w:rPr>
              <w:b/>
              <w:bCs/>
              <w:i/>
              <w:sz w:val="22"/>
              <w:szCs w:val="22"/>
            </w:rPr>
            <w:instrText>NUMPAGES</w:instrText>
          </w:r>
          <w:r w:rsidRPr="005E79CE">
            <w:rPr>
              <w:rStyle w:val="a9"/>
              <w:b/>
              <w:i/>
              <w:sz w:val="22"/>
              <w:szCs w:val="22"/>
            </w:rPr>
            <w:instrText xml:space="preserve"> </w:instrText>
          </w:r>
          <w:r w:rsidR="00023A10" w:rsidRPr="005E79CE">
            <w:rPr>
              <w:rStyle w:val="a9"/>
              <w:b/>
              <w:i/>
              <w:sz w:val="22"/>
              <w:szCs w:val="22"/>
              <w:lang w:val="en-US"/>
            </w:rPr>
            <w:fldChar w:fldCharType="separate"/>
          </w:r>
          <w:r w:rsidR="00D4713A">
            <w:rPr>
              <w:b/>
              <w:bCs/>
              <w:i/>
              <w:noProof/>
              <w:sz w:val="22"/>
              <w:szCs w:val="22"/>
            </w:rPr>
            <w:instrText>15</w:instrText>
          </w:r>
          <w:r w:rsidR="00023A10" w:rsidRPr="005E79CE">
            <w:rPr>
              <w:rStyle w:val="a9"/>
              <w:b/>
              <w:i/>
              <w:sz w:val="22"/>
              <w:szCs w:val="22"/>
              <w:lang w:val="en-US"/>
            </w:rPr>
            <w:fldChar w:fldCharType="end"/>
          </w:r>
          <w:r w:rsidRPr="005E79CE">
            <w:rPr>
              <w:rStyle w:val="a9"/>
              <w:b/>
              <w:i/>
              <w:sz w:val="22"/>
              <w:szCs w:val="22"/>
            </w:rPr>
            <w:instrText xml:space="preserve"> + 1 </w:instrText>
          </w:r>
          <w:r w:rsidR="00023A10" w:rsidRPr="005E79CE">
            <w:rPr>
              <w:rStyle w:val="a9"/>
              <w:b/>
              <w:i/>
              <w:sz w:val="22"/>
              <w:szCs w:val="22"/>
            </w:rPr>
            <w:fldChar w:fldCharType="separate"/>
          </w:r>
          <w:r w:rsidR="00D4713A">
            <w:rPr>
              <w:rStyle w:val="a9"/>
              <w:b/>
              <w:i/>
              <w:noProof/>
              <w:sz w:val="22"/>
              <w:szCs w:val="22"/>
            </w:rPr>
            <w:t>16</w:t>
          </w:r>
          <w:r w:rsidR="00023A10" w:rsidRPr="005E79CE">
            <w:rPr>
              <w:rStyle w:val="a9"/>
              <w:b/>
              <w:i/>
              <w:sz w:val="22"/>
              <w:szCs w:val="22"/>
            </w:rPr>
            <w:fldChar w:fldCharType="end"/>
          </w:r>
        </w:p>
      </w:tc>
    </w:tr>
  </w:tbl>
  <w:p w:rsidR="00866575" w:rsidRDefault="0086657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0EF" w:rsidRDefault="00CD50EF" w:rsidP="000C48B2">
      <w:r>
        <w:separator/>
      </w:r>
    </w:p>
  </w:footnote>
  <w:footnote w:type="continuationSeparator" w:id="0">
    <w:p w:rsidR="00CD50EF" w:rsidRDefault="00CD50EF" w:rsidP="000C48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459"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12899"/>
    </w:tblGrid>
    <w:tr w:rsidR="00866575" w:rsidRPr="002D71C5" w:rsidTr="008855BA">
      <w:trPr>
        <w:trHeight w:val="397"/>
      </w:trPr>
      <w:tc>
        <w:tcPr>
          <w:tcW w:w="1560" w:type="dxa"/>
          <w:vMerge w:val="restart"/>
          <w:shd w:val="clear" w:color="auto" w:fill="auto"/>
          <w:vAlign w:val="center"/>
        </w:tcPr>
        <w:p w:rsidR="00866575" w:rsidRPr="005E79CE" w:rsidRDefault="00866575" w:rsidP="005E79CE">
          <w:pPr>
            <w:pStyle w:val="a5"/>
            <w:spacing w:before="60"/>
            <w:ind w:firstLine="0"/>
            <w:rPr>
              <w:i/>
              <w:sz w:val="24"/>
              <w:szCs w:val="24"/>
            </w:rPr>
          </w:pPr>
          <w:r>
            <w:rPr>
              <w:i/>
              <w:noProof/>
              <w:sz w:val="24"/>
              <w:szCs w:val="24"/>
              <w:lang w:eastAsia="ru-RU"/>
            </w:rPr>
            <w:drawing>
              <wp:inline distT="0" distB="0" distL="0" distR="0">
                <wp:extent cx="694944" cy="694944"/>
                <wp:effectExtent l="19050" t="0" r="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12899" w:type="dxa"/>
          <w:tcBorders>
            <w:bottom w:val="single" w:sz="4" w:space="0" w:color="auto"/>
          </w:tcBorders>
          <w:shd w:val="clear" w:color="auto" w:fill="auto"/>
        </w:tcPr>
        <w:p w:rsidR="00866575" w:rsidRPr="005E79CE" w:rsidRDefault="00866575" w:rsidP="0096505F">
          <w:pPr>
            <w:pStyle w:val="a5"/>
            <w:tabs>
              <w:tab w:val="left" w:pos="630"/>
            </w:tabs>
            <w:spacing w:before="60"/>
            <w:jc w:val="center"/>
            <w:rPr>
              <w:sz w:val="22"/>
              <w:szCs w:val="22"/>
            </w:rPr>
          </w:pPr>
          <w:r w:rsidRPr="005E79CE">
            <w:rPr>
              <w:sz w:val="22"/>
              <w:szCs w:val="22"/>
            </w:rPr>
            <w:t>КГБПОУ «Эвенкийский многопрофильный техникум»</w:t>
          </w:r>
        </w:p>
      </w:tc>
    </w:tr>
    <w:tr w:rsidR="00866575" w:rsidRPr="002D71C5" w:rsidTr="008855BA">
      <w:trPr>
        <w:trHeight w:val="397"/>
      </w:trPr>
      <w:tc>
        <w:tcPr>
          <w:tcW w:w="1560" w:type="dxa"/>
          <w:vMerge/>
          <w:shd w:val="clear" w:color="auto" w:fill="auto"/>
        </w:tcPr>
        <w:p w:rsidR="00866575" w:rsidRPr="002D71C5" w:rsidRDefault="00866575" w:rsidP="00F82206">
          <w:pPr>
            <w:pStyle w:val="a5"/>
            <w:jc w:val="center"/>
            <w:rPr>
              <w:i/>
              <w:sz w:val="24"/>
              <w:szCs w:val="24"/>
            </w:rPr>
          </w:pPr>
        </w:p>
      </w:tc>
      <w:tc>
        <w:tcPr>
          <w:tcW w:w="12899" w:type="dxa"/>
          <w:tcBorders>
            <w:top w:val="single" w:sz="4" w:space="0" w:color="auto"/>
            <w:bottom w:val="single" w:sz="4" w:space="0" w:color="auto"/>
          </w:tcBorders>
          <w:shd w:val="clear" w:color="auto" w:fill="auto"/>
        </w:tcPr>
        <w:p w:rsidR="00866575" w:rsidRPr="00866575" w:rsidRDefault="00866575" w:rsidP="005E79CE">
          <w:pPr>
            <w:pStyle w:val="a5"/>
            <w:spacing w:before="60"/>
            <w:ind w:firstLine="0"/>
            <w:jc w:val="center"/>
            <w:rPr>
              <w:i/>
              <w:sz w:val="22"/>
              <w:szCs w:val="22"/>
            </w:rPr>
          </w:pPr>
          <w:r w:rsidRPr="00866575">
            <w:rPr>
              <w:sz w:val="22"/>
              <w:szCs w:val="22"/>
            </w:rPr>
            <w:t>13.01.07 Электромонтер по ремонту электросетей</w:t>
          </w:r>
        </w:p>
      </w:tc>
    </w:tr>
    <w:tr w:rsidR="00866575" w:rsidRPr="002D71C5" w:rsidTr="008855BA">
      <w:trPr>
        <w:trHeight w:val="243"/>
      </w:trPr>
      <w:tc>
        <w:tcPr>
          <w:tcW w:w="1560" w:type="dxa"/>
          <w:vMerge/>
          <w:shd w:val="clear" w:color="auto" w:fill="auto"/>
        </w:tcPr>
        <w:p w:rsidR="00866575" w:rsidRPr="002D71C5" w:rsidRDefault="00866575" w:rsidP="00F82206">
          <w:pPr>
            <w:pStyle w:val="a5"/>
            <w:jc w:val="center"/>
            <w:rPr>
              <w:b/>
              <w:sz w:val="24"/>
              <w:szCs w:val="24"/>
            </w:rPr>
          </w:pPr>
        </w:p>
      </w:tc>
      <w:tc>
        <w:tcPr>
          <w:tcW w:w="12899" w:type="dxa"/>
          <w:shd w:val="clear" w:color="auto" w:fill="auto"/>
        </w:tcPr>
        <w:p w:rsidR="00866575" w:rsidRPr="005E79CE" w:rsidRDefault="00866575" w:rsidP="00866575">
          <w:pPr>
            <w:jc w:val="center"/>
            <w:rPr>
              <w:i/>
              <w:sz w:val="22"/>
              <w:szCs w:val="22"/>
            </w:rPr>
          </w:pPr>
          <w:r>
            <w:rPr>
              <w:i/>
              <w:sz w:val="22"/>
              <w:szCs w:val="22"/>
            </w:rPr>
            <w:t>ОП.05 Физическая культура</w:t>
          </w:r>
        </w:p>
      </w:tc>
    </w:tr>
  </w:tbl>
  <w:p w:rsidR="00866575" w:rsidRDefault="0086657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54EB"/>
    <w:multiLevelType w:val="hybridMultilevel"/>
    <w:tmpl w:val="072219BA"/>
    <w:lvl w:ilvl="0" w:tplc="FFFFFFFF">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E76B73"/>
    <w:multiLevelType w:val="multilevel"/>
    <w:tmpl w:val="D332C9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3362A"/>
    <w:multiLevelType w:val="multilevel"/>
    <w:tmpl w:val="65F0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88E2E6B"/>
    <w:multiLevelType w:val="multilevel"/>
    <w:tmpl w:val="D3DE9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D47029"/>
    <w:multiLevelType w:val="hybridMultilevel"/>
    <w:tmpl w:val="876E170E"/>
    <w:lvl w:ilvl="0" w:tplc="A8846BD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EC36005"/>
    <w:multiLevelType w:val="hybridMultilevel"/>
    <w:tmpl w:val="F91C61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F832477"/>
    <w:multiLevelType w:val="hybridMultilevel"/>
    <w:tmpl w:val="2D801000"/>
    <w:lvl w:ilvl="0" w:tplc="FA927EDC">
      <w:start w:val="1"/>
      <w:numFmt w:val="bullet"/>
      <w:lvlText w:val=""/>
      <w:lvlJc w:val="left"/>
      <w:pPr>
        <w:tabs>
          <w:tab w:val="num" w:pos="1641"/>
        </w:tabs>
        <w:ind w:left="1641"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222A5569"/>
    <w:multiLevelType w:val="hybridMultilevel"/>
    <w:tmpl w:val="EDE64750"/>
    <w:lvl w:ilvl="0" w:tplc="4EE038D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315144F"/>
    <w:multiLevelType w:val="multilevel"/>
    <w:tmpl w:val="7D242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04353E"/>
    <w:multiLevelType w:val="hybridMultilevel"/>
    <w:tmpl w:val="ABCA13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5872951"/>
    <w:multiLevelType w:val="multilevel"/>
    <w:tmpl w:val="798A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B7363BC"/>
    <w:multiLevelType w:val="hybridMultilevel"/>
    <w:tmpl w:val="F04889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D0B18C4"/>
    <w:multiLevelType w:val="hybridMultilevel"/>
    <w:tmpl w:val="72D4A650"/>
    <w:lvl w:ilvl="0" w:tplc="B876181A">
      <w:start w:val="9"/>
      <w:numFmt w:val="decimal"/>
      <w:lvlText w:val="%1."/>
      <w:lvlJc w:val="left"/>
      <w:pPr>
        <w:ind w:left="720" w:hanging="360"/>
      </w:pPr>
      <w:rPr>
        <w:rFonts w:ascii="Times New Roman" w:eastAsia="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3E2ADD"/>
    <w:multiLevelType w:val="hybridMultilevel"/>
    <w:tmpl w:val="ABE05C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E3835A6"/>
    <w:multiLevelType w:val="hybridMultilevel"/>
    <w:tmpl w:val="2064E52A"/>
    <w:lvl w:ilvl="0" w:tplc="0419000F">
      <w:start w:val="1"/>
      <w:numFmt w:val="decimal"/>
      <w:lvlText w:val="%1."/>
      <w:lvlJc w:val="left"/>
      <w:pPr>
        <w:ind w:left="360" w:hanging="360"/>
      </w:p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17">
    <w:nsid w:val="418F5217"/>
    <w:multiLevelType w:val="multilevel"/>
    <w:tmpl w:val="F046666A"/>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8C18E6"/>
    <w:multiLevelType w:val="hybridMultilevel"/>
    <w:tmpl w:val="1860A4E8"/>
    <w:lvl w:ilvl="0" w:tplc="C5DAB9B6">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467956CA"/>
    <w:multiLevelType w:val="multilevel"/>
    <w:tmpl w:val="8D36DDE2"/>
    <w:lvl w:ilvl="0">
      <w:start w:val="3"/>
      <w:numFmt w:val="decimal"/>
      <w:lvlText w:val="%1."/>
      <w:lvlJc w:val="left"/>
      <w:pPr>
        <w:ind w:left="5104"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5104" w:firstLine="0"/>
      </w:pPr>
      <w:rPr>
        <w:rFonts w:hint="default"/>
      </w:rPr>
    </w:lvl>
    <w:lvl w:ilvl="2">
      <w:numFmt w:val="decimal"/>
      <w:lvlText w:val=""/>
      <w:lvlJc w:val="left"/>
      <w:pPr>
        <w:ind w:left="5104" w:firstLine="0"/>
      </w:pPr>
      <w:rPr>
        <w:rFonts w:hint="default"/>
      </w:rPr>
    </w:lvl>
    <w:lvl w:ilvl="3">
      <w:numFmt w:val="decimal"/>
      <w:lvlText w:val=""/>
      <w:lvlJc w:val="left"/>
      <w:pPr>
        <w:ind w:left="5104" w:firstLine="0"/>
      </w:pPr>
      <w:rPr>
        <w:rFonts w:hint="default"/>
      </w:rPr>
    </w:lvl>
    <w:lvl w:ilvl="4">
      <w:numFmt w:val="decimal"/>
      <w:lvlText w:val=""/>
      <w:lvlJc w:val="left"/>
      <w:pPr>
        <w:ind w:left="5104" w:firstLine="0"/>
      </w:pPr>
      <w:rPr>
        <w:rFonts w:hint="default"/>
      </w:rPr>
    </w:lvl>
    <w:lvl w:ilvl="5">
      <w:numFmt w:val="decimal"/>
      <w:lvlText w:val=""/>
      <w:lvlJc w:val="left"/>
      <w:pPr>
        <w:ind w:left="5104" w:firstLine="0"/>
      </w:pPr>
      <w:rPr>
        <w:rFonts w:hint="default"/>
      </w:rPr>
    </w:lvl>
    <w:lvl w:ilvl="6">
      <w:numFmt w:val="decimal"/>
      <w:lvlText w:val=""/>
      <w:lvlJc w:val="left"/>
      <w:pPr>
        <w:ind w:left="5104" w:firstLine="0"/>
      </w:pPr>
      <w:rPr>
        <w:rFonts w:hint="default"/>
      </w:rPr>
    </w:lvl>
    <w:lvl w:ilvl="7">
      <w:numFmt w:val="decimal"/>
      <w:lvlText w:val=""/>
      <w:lvlJc w:val="left"/>
      <w:pPr>
        <w:ind w:left="5104" w:firstLine="0"/>
      </w:pPr>
      <w:rPr>
        <w:rFonts w:hint="default"/>
      </w:rPr>
    </w:lvl>
    <w:lvl w:ilvl="8">
      <w:numFmt w:val="decimal"/>
      <w:lvlText w:val=""/>
      <w:lvlJc w:val="left"/>
      <w:pPr>
        <w:ind w:left="5104" w:firstLine="0"/>
      </w:pPr>
      <w:rPr>
        <w:rFonts w:hint="default"/>
      </w:rPr>
    </w:lvl>
  </w:abstractNum>
  <w:abstractNum w:abstractNumId="20">
    <w:nsid w:val="4B7F1A02"/>
    <w:multiLevelType w:val="hybridMultilevel"/>
    <w:tmpl w:val="99281AC4"/>
    <w:lvl w:ilvl="0" w:tplc="FFFFFFFF">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6B6E08"/>
    <w:multiLevelType w:val="multilevel"/>
    <w:tmpl w:val="1CECD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13415A"/>
    <w:multiLevelType w:val="hybridMultilevel"/>
    <w:tmpl w:val="B06CA16C"/>
    <w:lvl w:ilvl="0" w:tplc="405A3A2A">
      <w:start w:val="1"/>
      <w:numFmt w:val="decimal"/>
      <w:lvlText w:val="%1."/>
      <w:lvlJc w:val="left"/>
      <w:pPr>
        <w:ind w:left="786"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B0B710B"/>
    <w:multiLevelType w:val="hybridMultilevel"/>
    <w:tmpl w:val="69C4E004"/>
    <w:lvl w:ilvl="0" w:tplc="D16E0790">
      <w:start w:val="1"/>
      <w:numFmt w:val="decimal"/>
      <w:lvlText w:val="%1."/>
      <w:lvlJc w:val="left"/>
      <w:pPr>
        <w:ind w:left="927" w:hanging="360"/>
      </w:pPr>
      <w:rPr>
        <w:rFonts w:hint="default"/>
        <w:color w:val="00000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04F11F0"/>
    <w:multiLevelType w:val="multilevel"/>
    <w:tmpl w:val="C534DF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5860A3"/>
    <w:multiLevelType w:val="hybridMultilevel"/>
    <w:tmpl w:val="3ECC7DD2"/>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4457CEB"/>
    <w:multiLevelType w:val="multilevel"/>
    <w:tmpl w:val="1CECD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8241C3"/>
    <w:multiLevelType w:val="multilevel"/>
    <w:tmpl w:val="2878F92A"/>
    <w:lvl w:ilvl="0">
      <w:start w:val="1"/>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A830000"/>
    <w:multiLevelType w:val="hybridMultilevel"/>
    <w:tmpl w:val="AC6EA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D36AAD"/>
    <w:multiLevelType w:val="hybridMultilevel"/>
    <w:tmpl w:val="78EC922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C18119B"/>
    <w:multiLevelType w:val="multilevel"/>
    <w:tmpl w:val="1398F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7E79C2"/>
    <w:multiLevelType w:val="multilevel"/>
    <w:tmpl w:val="95DE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D4417AB"/>
    <w:multiLevelType w:val="hybridMultilevel"/>
    <w:tmpl w:val="52BC5C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EE7626C"/>
    <w:multiLevelType w:val="multilevel"/>
    <w:tmpl w:val="303A7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3C3C33"/>
    <w:multiLevelType w:val="hybridMultilevel"/>
    <w:tmpl w:val="ABCA13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63634EF"/>
    <w:multiLevelType w:val="multilevel"/>
    <w:tmpl w:val="65F0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E9333FB"/>
    <w:multiLevelType w:val="multilevel"/>
    <w:tmpl w:val="D3921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9"/>
  </w:num>
  <w:num w:numId="8">
    <w:abstractNumId w:val="25"/>
  </w:num>
  <w:num w:numId="9">
    <w:abstractNumId w:val="27"/>
  </w:num>
  <w:num w:numId="10">
    <w:abstractNumId w:val="4"/>
  </w:num>
  <w:num w:numId="11">
    <w:abstractNumId w:val="17"/>
  </w:num>
  <w:num w:numId="12">
    <w:abstractNumId w:val="30"/>
  </w:num>
  <w:num w:numId="13">
    <w:abstractNumId w:val="18"/>
  </w:num>
  <w:num w:numId="14">
    <w:abstractNumId w:val="9"/>
  </w:num>
  <w:num w:numId="15">
    <w:abstractNumId w:val="14"/>
  </w:num>
  <w:num w:numId="16">
    <w:abstractNumId w:val="7"/>
  </w:num>
  <w:num w:numId="17">
    <w:abstractNumId w:val="28"/>
  </w:num>
  <w:num w:numId="18">
    <w:abstractNumId w:val="8"/>
  </w:num>
  <w:num w:numId="19">
    <w:abstractNumId w:val="12"/>
  </w:num>
  <w:num w:numId="20">
    <w:abstractNumId w:val="31"/>
  </w:num>
  <w:num w:numId="21">
    <w:abstractNumId w:val="16"/>
  </w:num>
  <w:num w:numId="22">
    <w:abstractNumId w:val="22"/>
  </w:num>
  <w:num w:numId="23">
    <w:abstractNumId w:val="24"/>
  </w:num>
  <w:num w:numId="24">
    <w:abstractNumId w:val="23"/>
  </w:num>
  <w:num w:numId="25">
    <w:abstractNumId w:val="1"/>
  </w:num>
  <w:num w:numId="26">
    <w:abstractNumId w:val="19"/>
  </w:num>
  <w:num w:numId="27">
    <w:abstractNumId w:val="5"/>
  </w:num>
  <w:num w:numId="28">
    <w:abstractNumId w:val="10"/>
  </w:num>
  <w:num w:numId="29">
    <w:abstractNumId w:val="36"/>
  </w:num>
  <w:num w:numId="30">
    <w:abstractNumId w:val="33"/>
  </w:num>
  <w:num w:numId="31">
    <w:abstractNumId w:val="15"/>
  </w:num>
  <w:num w:numId="32">
    <w:abstractNumId w:val="13"/>
  </w:num>
  <w:num w:numId="33">
    <w:abstractNumId w:val="11"/>
  </w:num>
  <w:num w:numId="34">
    <w:abstractNumId w:val="34"/>
  </w:num>
  <w:num w:numId="35">
    <w:abstractNumId w:val="2"/>
  </w:num>
  <w:num w:numId="36">
    <w:abstractNumId w:val="26"/>
  </w:num>
  <w:num w:numId="37">
    <w:abstractNumId w:val="21"/>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rawingGridVerticalSpacing w:val="381"/>
  <w:displayHorizontalDrawingGridEvery w:val="2"/>
  <w:characterSpacingControl w:val="doNotCompress"/>
  <w:hdrShapeDefaults>
    <o:shapedefaults v:ext="edit" spidmax="180226"/>
  </w:hdrShapeDefaults>
  <w:footnotePr>
    <w:numRestart w:val="eachPage"/>
    <w:footnote w:id="-1"/>
    <w:footnote w:id="0"/>
  </w:footnotePr>
  <w:endnotePr>
    <w:endnote w:id="-1"/>
    <w:endnote w:id="0"/>
  </w:endnotePr>
  <w:compat/>
  <w:rsids>
    <w:rsidRoot w:val="000C48B2"/>
    <w:rsid w:val="00012230"/>
    <w:rsid w:val="00023A10"/>
    <w:rsid w:val="00024ECF"/>
    <w:rsid w:val="0003102B"/>
    <w:rsid w:val="00044E1E"/>
    <w:rsid w:val="00055FFC"/>
    <w:rsid w:val="000644A7"/>
    <w:rsid w:val="00070A4A"/>
    <w:rsid w:val="00084120"/>
    <w:rsid w:val="000918CF"/>
    <w:rsid w:val="00092399"/>
    <w:rsid w:val="000A1F53"/>
    <w:rsid w:val="000A4CC8"/>
    <w:rsid w:val="000A685D"/>
    <w:rsid w:val="000A703D"/>
    <w:rsid w:val="000B54B4"/>
    <w:rsid w:val="000B559C"/>
    <w:rsid w:val="000B7BFA"/>
    <w:rsid w:val="000C307B"/>
    <w:rsid w:val="000C48B2"/>
    <w:rsid w:val="000D7C93"/>
    <w:rsid w:val="000E3F6C"/>
    <w:rsid w:val="000F2457"/>
    <w:rsid w:val="000F291A"/>
    <w:rsid w:val="00101AC5"/>
    <w:rsid w:val="00103A0A"/>
    <w:rsid w:val="00127047"/>
    <w:rsid w:val="001430F3"/>
    <w:rsid w:val="00176B6C"/>
    <w:rsid w:val="0018245B"/>
    <w:rsid w:val="00183201"/>
    <w:rsid w:val="00191DCF"/>
    <w:rsid w:val="00192F2C"/>
    <w:rsid w:val="001B1C73"/>
    <w:rsid w:val="001B1CEF"/>
    <w:rsid w:val="001B7DE3"/>
    <w:rsid w:val="001E67BB"/>
    <w:rsid w:val="001F2956"/>
    <w:rsid w:val="00200FF7"/>
    <w:rsid w:val="00216785"/>
    <w:rsid w:val="00221016"/>
    <w:rsid w:val="00221B5B"/>
    <w:rsid w:val="00223BBC"/>
    <w:rsid w:val="00230488"/>
    <w:rsid w:val="00230D71"/>
    <w:rsid w:val="00276AC4"/>
    <w:rsid w:val="0027772D"/>
    <w:rsid w:val="00280ED7"/>
    <w:rsid w:val="00291370"/>
    <w:rsid w:val="002C50F0"/>
    <w:rsid w:val="002D014F"/>
    <w:rsid w:val="002D717D"/>
    <w:rsid w:val="002D71C5"/>
    <w:rsid w:val="002F55A3"/>
    <w:rsid w:val="002F6AE3"/>
    <w:rsid w:val="002F6F36"/>
    <w:rsid w:val="00306FC2"/>
    <w:rsid w:val="0033495F"/>
    <w:rsid w:val="00351646"/>
    <w:rsid w:val="003729DF"/>
    <w:rsid w:val="00374341"/>
    <w:rsid w:val="00377031"/>
    <w:rsid w:val="003864A7"/>
    <w:rsid w:val="00392BA2"/>
    <w:rsid w:val="00394348"/>
    <w:rsid w:val="00394FBE"/>
    <w:rsid w:val="003A05AF"/>
    <w:rsid w:val="003A298B"/>
    <w:rsid w:val="003A580B"/>
    <w:rsid w:val="003B0657"/>
    <w:rsid w:val="003B76C4"/>
    <w:rsid w:val="003C2319"/>
    <w:rsid w:val="003D3133"/>
    <w:rsid w:val="003E52FA"/>
    <w:rsid w:val="003F604B"/>
    <w:rsid w:val="003F7CA6"/>
    <w:rsid w:val="004024A2"/>
    <w:rsid w:val="004128DC"/>
    <w:rsid w:val="00420E6B"/>
    <w:rsid w:val="004235CA"/>
    <w:rsid w:val="004238C3"/>
    <w:rsid w:val="00441900"/>
    <w:rsid w:val="00441A57"/>
    <w:rsid w:val="00443A06"/>
    <w:rsid w:val="00443AAB"/>
    <w:rsid w:val="00445CF4"/>
    <w:rsid w:val="00451658"/>
    <w:rsid w:val="00455118"/>
    <w:rsid w:val="0045594D"/>
    <w:rsid w:val="00461C8E"/>
    <w:rsid w:val="0046464A"/>
    <w:rsid w:val="00472A3D"/>
    <w:rsid w:val="004803E2"/>
    <w:rsid w:val="0048779B"/>
    <w:rsid w:val="004A2049"/>
    <w:rsid w:val="004A6636"/>
    <w:rsid w:val="004B1747"/>
    <w:rsid w:val="004C76FB"/>
    <w:rsid w:val="004D5670"/>
    <w:rsid w:val="004D7314"/>
    <w:rsid w:val="004F70B0"/>
    <w:rsid w:val="00502739"/>
    <w:rsid w:val="00522143"/>
    <w:rsid w:val="005304D3"/>
    <w:rsid w:val="00530539"/>
    <w:rsid w:val="005457E9"/>
    <w:rsid w:val="005503D8"/>
    <w:rsid w:val="00551BD4"/>
    <w:rsid w:val="0055377A"/>
    <w:rsid w:val="00557B5B"/>
    <w:rsid w:val="00561F23"/>
    <w:rsid w:val="0057324C"/>
    <w:rsid w:val="00582B9E"/>
    <w:rsid w:val="00584FAE"/>
    <w:rsid w:val="005856F6"/>
    <w:rsid w:val="005A3F98"/>
    <w:rsid w:val="005B6F1F"/>
    <w:rsid w:val="005B7586"/>
    <w:rsid w:val="005C1C97"/>
    <w:rsid w:val="005C3EEA"/>
    <w:rsid w:val="005C501C"/>
    <w:rsid w:val="005D2E2D"/>
    <w:rsid w:val="005D603A"/>
    <w:rsid w:val="005D6CA1"/>
    <w:rsid w:val="005E415B"/>
    <w:rsid w:val="005E79CE"/>
    <w:rsid w:val="005F5280"/>
    <w:rsid w:val="0061545F"/>
    <w:rsid w:val="006205CD"/>
    <w:rsid w:val="00624D14"/>
    <w:rsid w:val="0063240B"/>
    <w:rsid w:val="0063340B"/>
    <w:rsid w:val="006451CA"/>
    <w:rsid w:val="00670C6A"/>
    <w:rsid w:val="00672A71"/>
    <w:rsid w:val="00682085"/>
    <w:rsid w:val="006904AC"/>
    <w:rsid w:val="0069390C"/>
    <w:rsid w:val="006A0C93"/>
    <w:rsid w:val="006B4FED"/>
    <w:rsid w:val="006B6965"/>
    <w:rsid w:val="006C08FC"/>
    <w:rsid w:val="006C51EF"/>
    <w:rsid w:val="006C6288"/>
    <w:rsid w:val="006C658C"/>
    <w:rsid w:val="006E6CB6"/>
    <w:rsid w:val="006E728B"/>
    <w:rsid w:val="006F2D59"/>
    <w:rsid w:val="0070236C"/>
    <w:rsid w:val="0070485A"/>
    <w:rsid w:val="00707CE7"/>
    <w:rsid w:val="00726D41"/>
    <w:rsid w:val="007340AB"/>
    <w:rsid w:val="007342AA"/>
    <w:rsid w:val="00747CC0"/>
    <w:rsid w:val="00756D75"/>
    <w:rsid w:val="00760242"/>
    <w:rsid w:val="00760E56"/>
    <w:rsid w:val="0076437F"/>
    <w:rsid w:val="00767E5A"/>
    <w:rsid w:val="00777DB0"/>
    <w:rsid w:val="007825E0"/>
    <w:rsid w:val="00784FFF"/>
    <w:rsid w:val="00792969"/>
    <w:rsid w:val="007E4191"/>
    <w:rsid w:val="007F59B9"/>
    <w:rsid w:val="007F5A1C"/>
    <w:rsid w:val="008121B0"/>
    <w:rsid w:val="008251BF"/>
    <w:rsid w:val="00837145"/>
    <w:rsid w:val="00837BFC"/>
    <w:rsid w:val="00840976"/>
    <w:rsid w:val="008460BE"/>
    <w:rsid w:val="0085478E"/>
    <w:rsid w:val="00862936"/>
    <w:rsid w:val="00863CBA"/>
    <w:rsid w:val="00866575"/>
    <w:rsid w:val="00872EDF"/>
    <w:rsid w:val="008852C7"/>
    <w:rsid w:val="008855BA"/>
    <w:rsid w:val="008930B8"/>
    <w:rsid w:val="008A201A"/>
    <w:rsid w:val="008A3196"/>
    <w:rsid w:val="008A7112"/>
    <w:rsid w:val="008B07E8"/>
    <w:rsid w:val="008C2FE0"/>
    <w:rsid w:val="008D0F41"/>
    <w:rsid w:val="008D3480"/>
    <w:rsid w:val="008D6BDB"/>
    <w:rsid w:val="008D6E09"/>
    <w:rsid w:val="008E4E46"/>
    <w:rsid w:val="008E7A52"/>
    <w:rsid w:val="00906119"/>
    <w:rsid w:val="00906A9B"/>
    <w:rsid w:val="00913BF1"/>
    <w:rsid w:val="00914CE2"/>
    <w:rsid w:val="009223A6"/>
    <w:rsid w:val="009315CF"/>
    <w:rsid w:val="0094215E"/>
    <w:rsid w:val="009468D6"/>
    <w:rsid w:val="009475CA"/>
    <w:rsid w:val="0096131C"/>
    <w:rsid w:val="00963B0B"/>
    <w:rsid w:val="0096505F"/>
    <w:rsid w:val="00982082"/>
    <w:rsid w:val="009829A7"/>
    <w:rsid w:val="00983815"/>
    <w:rsid w:val="00984899"/>
    <w:rsid w:val="00992363"/>
    <w:rsid w:val="00994C15"/>
    <w:rsid w:val="009A33E5"/>
    <w:rsid w:val="009A51D2"/>
    <w:rsid w:val="009B7600"/>
    <w:rsid w:val="009B7F50"/>
    <w:rsid w:val="009C31BE"/>
    <w:rsid w:val="009C3901"/>
    <w:rsid w:val="009D3CFE"/>
    <w:rsid w:val="009E0F96"/>
    <w:rsid w:val="009E29A7"/>
    <w:rsid w:val="009F0E09"/>
    <w:rsid w:val="00A12F06"/>
    <w:rsid w:val="00A158D2"/>
    <w:rsid w:val="00A35EC6"/>
    <w:rsid w:val="00A44EC7"/>
    <w:rsid w:val="00A44FBF"/>
    <w:rsid w:val="00A45415"/>
    <w:rsid w:val="00A56E13"/>
    <w:rsid w:val="00A62AD5"/>
    <w:rsid w:val="00A70321"/>
    <w:rsid w:val="00A73EA7"/>
    <w:rsid w:val="00A90370"/>
    <w:rsid w:val="00A921AA"/>
    <w:rsid w:val="00A925FD"/>
    <w:rsid w:val="00A95D37"/>
    <w:rsid w:val="00AA464A"/>
    <w:rsid w:val="00AA5C3D"/>
    <w:rsid w:val="00AB556B"/>
    <w:rsid w:val="00AC0BF0"/>
    <w:rsid w:val="00AE4098"/>
    <w:rsid w:val="00AF233E"/>
    <w:rsid w:val="00AF3B20"/>
    <w:rsid w:val="00AF6C03"/>
    <w:rsid w:val="00B05A2A"/>
    <w:rsid w:val="00B1433B"/>
    <w:rsid w:val="00B3367F"/>
    <w:rsid w:val="00B71B37"/>
    <w:rsid w:val="00B73288"/>
    <w:rsid w:val="00B76EFA"/>
    <w:rsid w:val="00B86421"/>
    <w:rsid w:val="00BA0DFC"/>
    <w:rsid w:val="00BA5A51"/>
    <w:rsid w:val="00BB364A"/>
    <w:rsid w:val="00BC440D"/>
    <w:rsid w:val="00BC48EE"/>
    <w:rsid w:val="00BD3D92"/>
    <w:rsid w:val="00BE1958"/>
    <w:rsid w:val="00BE1BCA"/>
    <w:rsid w:val="00BE287F"/>
    <w:rsid w:val="00BE4E5A"/>
    <w:rsid w:val="00BE55E9"/>
    <w:rsid w:val="00BE5938"/>
    <w:rsid w:val="00BF41EB"/>
    <w:rsid w:val="00C13EAB"/>
    <w:rsid w:val="00C15C37"/>
    <w:rsid w:val="00C17F11"/>
    <w:rsid w:val="00C21855"/>
    <w:rsid w:val="00C314FD"/>
    <w:rsid w:val="00C56682"/>
    <w:rsid w:val="00C643FA"/>
    <w:rsid w:val="00C650D7"/>
    <w:rsid w:val="00C92567"/>
    <w:rsid w:val="00CB5A81"/>
    <w:rsid w:val="00CB7F46"/>
    <w:rsid w:val="00CD1522"/>
    <w:rsid w:val="00CD25CD"/>
    <w:rsid w:val="00CD50EF"/>
    <w:rsid w:val="00CF3182"/>
    <w:rsid w:val="00CF7C5F"/>
    <w:rsid w:val="00D04EB4"/>
    <w:rsid w:val="00D15E64"/>
    <w:rsid w:val="00D16D93"/>
    <w:rsid w:val="00D3052D"/>
    <w:rsid w:val="00D36CFE"/>
    <w:rsid w:val="00D47081"/>
    <w:rsid w:val="00D4713A"/>
    <w:rsid w:val="00D5038E"/>
    <w:rsid w:val="00D613AD"/>
    <w:rsid w:val="00D66B58"/>
    <w:rsid w:val="00D83DC9"/>
    <w:rsid w:val="00D949CB"/>
    <w:rsid w:val="00DA4231"/>
    <w:rsid w:val="00DB1633"/>
    <w:rsid w:val="00DD3C66"/>
    <w:rsid w:val="00DD4262"/>
    <w:rsid w:val="00DE228F"/>
    <w:rsid w:val="00DE6086"/>
    <w:rsid w:val="00DF6A74"/>
    <w:rsid w:val="00E10EC7"/>
    <w:rsid w:val="00E1370D"/>
    <w:rsid w:val="00E21941"/>
    <w:rsid w:val="00E24E8D"/>
    <w:rsid w:val="00E27635"/>
    <w:rsid w:val="00E31C0C"/>
    <w:rsid w:val="00E337BE"/>
    <w:rsid w:val="00E34DBB"/>
    <w:rsid w:val="00E3542B"/>
    <w:rsid w:val="00E41DFF"/>
    <w:rsid w:val="00E42E9E"/>
    <w:rsid w:val="00E52F1E"/>
    <w:rsid w:val="00E54D5B"/>
    <w:rsid w:val="00E7046A"/>
    <w:rsid w:val="00E70A83"/>
    <w:rsid w:val="00E7189D"/>
    <w:rsid w:val="00E74E6B"/>
    <w:rsid w:val="00E80132"/>
    <w:rsid w:val="00E81D53"/>
    <w:rsid w:val="00E862DD"/>
    <w:rsid w:val="00E9261A"/>
    <w:rsid w:val="00E931ED"/>
    <w:rsid w:val="00E94002"/>
    <w:rsid w:val="00EB7965"/>
    <w:rsid w:val="00EC4C63"/>
    <w:rsid w:val="00EE27A2"/>
    <w:rsid w:val="00EE29CF"/>
    <w:rsid w:val="00EE4716"/>
    <w:rsid w:val="00EE4FFE"/>
    <w:rsid w:val="00F12A46"/>
    <w:rsid w:val="00F14189"/>
    <w:rsid w:val="00F222EF"/>
    <w:rsid w:val="00F26A3A"/>
    <w:rsid w:val="00F306DE"/>
    <w:rsid w:val="00F34B31"/>
    <w:rsid w:val="00F3653F"/>
    <w:rsid w:val="00F36ECC"/>
    <w:rsid w:val="00F52CF4"/>
    <w:rsid w:val="00F74BF6"/>
    <w:rsid w:val="00F75D19"/>
    <w:rsid w:val="00F82206"/>
    <w:rsid w:val="00F82DCD"/>
    <w:rsid w:val="00F965D2"/>
    <w:rsid w:val="00FA3D94"/>
    <w:rsid w:val="00FA6396"/>
    <w:rsid w:val="00FB5121"/>
    <w:rsid w:val="00FC3EC9"/>
    <w:rsid w:val="00FD1D2B"/>
    <w:rsid w:val="00FD44E3"/>
    <w:rsid w:val="00FD60CE"/>
    <w:rsid w:val="00FE762A"/>
    <w:rsid w:val="00FF4303"/>
    <w:rsid w:val="00FF7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182"/>
    <w:pPr>
      <w:ind w:firstLine="567"/>
    </w:pPr>
    <w:rPr>
      <w:rFonts w:eastAsia="Times New Roman" w:cs="Times New Roman"/>
      <w:szCs w:val="24"/>
      <w:lang w:eastAsia="ru-RU"/>
    </w:rPr>
  </w:style>
  <w:style w:type="paragraph" w:styleId="1">
    <w:name w:val="heading 1"/>
    <w:basedOn w:val="a"/>
    <w:next w:val="a"/>
    <w:link w:val="10"/>
    <w:uiPriority w:val="99"/>
    <w:qFormat/>
    <w:rsid w:val="007825E0"/>
    <w:pPr>
      <w:keepNext/>
      <w:autoSpaceDE w:val="0"/>
      <w:autoSpaceDN w:val="0"/>
      <w:ind w:firstLine="284"/>
      <w:outlineLvl w:val="0"/>
    </w:pPr>
    <w:rPr>
      <w:sz w:val="24"/>
    </w:rPr>
  </w:style>
  <w:style w:type="paragraph" w:styleId="5">
    <w:name w:val="heading 5"/>
    <w:basedOn w:val="a"/>
    <w:next w:val="a"/>
    <w:link w:val="50"/>
    <w:uiPriority w:val="9"/>
    <w:semiHidden/>
    <w:unhideWhenUsed/>
    <w:qFormat/>
    <w:rsid w:val="00D4713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style">
    <w:name w:val="Mystyle"/>
    <w:basedOn w:val="a3"/>
    <w:link w:val="Mystyle0"/>
    <w:autoRedefine/>
    <w:qFormat/>
    <w:rsid w:val="00DB1633"/>
    <w:pPr>
      <w:ind w:firstLine="709"/>
    </w:pPr>
    <w:rPr>
      <w:rFonts w:cs="Times New Roman"/>
    </w:rPr>
  </w:style>
  <w:style w:type="paragraph" w:styleId="a3">
    <w:name w:val="No Spacing"/>
    <w:link w:val="a4"/>
    <w:qFormat/>
    <w:rsid w:val="005457E9"/>
  </w:style>
  <w:style w:type="character" w:customStyle="1" w:styleId="Mystyle0">
    <w:name w:val="Mystyle Знак"/>
    <w:basedOn w:val="a0"/>
    <w:link w:val="Mystyle"/>
    <w:rsid w:val="00DB1633"/>
    <w:rPr>
      <w:rFonts w:cs="Times New Roman"/>
    </w:rPr>
  </w:style>
  <w:style w:type="paragraph" w:styleId="a5">
    <w:name w:val="header"/>
    <w:basedOn w:val="a"/>
    <w:link w:val="a6"/>
    <w:uiPriority w:val="99"/>
    <w:unhideWhenUsed/>
    <w:rsid w:val="000C48B2"/>
    <w:pPr>
      <w:tabs>
        <w:tab w:val="center" w:pos="4677"/>
        <w:tab w:val="right" w:pos="9355"/>
      </w:tabs>
    </w:pPr>
    <w:rPr>
      <w:rFonts w:eastAsiaTheme="minorHAnsi" w:cstheme="minorBidi"/>
      <w:szCs w:val="28"/>
      <w:lang w:eastAsia="en-US"/>
    </w:rPr>
  </w:style>
  <w:style w:type="character" w:customStyle="1" w:styleId="a6">
    <w:name w:val="Верхний колонтитул Знак"/>
    <w:basedOn w:val="a0"/>
    <w:link w:val="a5"/>
    <w:uiPriority w:val="99"/>
    <w:rsid w:val="000C48B2"/>
  </w:style>
  <w:style w:type="paragraph" w:styleId="a7">
    <w:name w:val="footer"/>
    <w:basedOn w:val="a"/>
    <w:link w:val="a8"/>
    <w:uiPriority w:val="99"/>
    <w:unhideWhenUsed/>
    <w:rsid w:val="000C48B2"/>
    <w:pPr>
      <w:tabs>
        <w:tab w:val="center" w:pos="4677"/>
        <w:tab w:val="right" w:pos="9355"/>
      </w:tabs>
    </w:pPr>
    <w:rPr>
      <w:rFonts w:eastAsiaTheme="minorHAnsi" w:cstheme="minorBidi"/>
      <w:szCs w:val="28"/>
      <w:lang w:eastAsia="en-US"/>
    </w:rPr>
  </w:style>
  <w:style w:type="character" w:customStyle="1" w:styleId="a8">
    <w:name w:val="Нижний колонтитул Знак"/>
    <w:basedOn w:val="a0"/>
    <w:link w:val="a7"/>
    <w:uiPriority w:val="99"/>
    <w:rsid w:val="000C48B2"/>
  </w:style>
  <w:style w:type="character" w:styleId="a9">
    <w:name w:val="page number"/>
    <w:uiPriority w:val="99"/>
    <w:rsid w:val="008D3480"/>
  </w:style>
  <w:style w:type="paragraph" w:styleId="aa">
    <w:name w:val="Balloon Text"/>
    <w:basedOn w:val="a"/>
    <w:link w:val="ab"/>
    <w:uiPriority w:val="99"/>
    <w:semiHidden/>
    <w:unhideWhenUsed/>
    <w:rsid w:val="008D3480"/>
    <w:rPr>
      <w:rFonts w:ascii="Tahoma" w:eastAsiaTheme="minorHAnsi" w:hAnsi="Tahoma" w:cs="Tahoma"/>
      <w:sz w:val="16"/>
      <w:szCs w:val="16"/>
      <w:lang w:eastAsia="en-US"/>
    </w:rPr>
  </w:style>
  <w:style w:type="character" w:customStyle="1" w:styleId="ab">
    <w:name w:val="Текст выноски Знак"/>
    <w:basedOn w:val="a0"/>
    <w:link w:val="aa"/>
    <w:uiPriority w:val="99"/>
    <w:semiHidden/>
    <w:rsid w:val="008D3480"/>
    <w:rPr>
      <w:rFonts w:ascii="Tahoma" w:hAnsi="Tahoma" w:cs="Tahoma"/>
      <w:sz w:val="16"/>
      <w:szCs w:val="16"/>
    </w:rPr>
  </w:style>
  <w:style w:type="character" w:styleId="ac">
    <w:name w:val="Placeholder Text"/>
    <w:basedOn w:val="a0"/>
    <w:uiPriority w:val="99"/>
    <w:semiHidden/>
    <w:rsid w:val="00726D41"/>
    <w:rPr>
      <w:color w:val="808080"/>
    </w:rPr>
  </w:style>
  <w:style w:type="character" w:styleId="ad">
    <w:name w:val="line number"/>
    <w:basedOn w:val="a0"/>
    <w:uiPriority w:val="99"/>
    <w:semiHidden/>
    <w:unhideWhenUsed/>
    <w:rsid w:val="00726D41"/>
  </w:style>
  <w:style w:type="character" w:customStyle="1" w:styleId="10">
    <w:name w:val="Заголовок 1 Знак"/>
    <w:basedOn w:val="a0"/>
    <w:link w:val="1"/>
    <w:uiPriority w:val="99"/>
    <w:rsid w:val="007825E0"/>
    <w:rPr>
      <w:rFonts w:eastAsia="Times New Roman" w:cs="Times New Roman"/>
      <w:sz w:val="24"/>
      <w:szCs w:val="24"/>
      <w:lang w:eastAsia="ru-RU"/>
    </w:rPr>
  </w:style>
  <w:style w:type="table" w:styleId="ae">
    <w:name w:val="Table Grid"/>
    <w:basedOn w:val="a1"/>
    <w:uiPriority w:val="59"/>
    <w:rsid w:val="00F8220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List Paragraph"/>
    <w:basedOn w:val="a"/>
    <w:uiPriority w:val="34"/>
    <w:qFormat/>
    <w:rsid w:val="00F26A3A"/>
    <w:pPr>
      <w:ind w:left="720"/>
      <w:contextualSpacing/>
    </w:pPr>
  </w:style>
  <w:style w:type="character" w:customStyle="1" w:styleId="2">
    <w:name w:val="Основной текст (2)_"/>
    <w:basedOn w:val="a0"/>
    <w:link w:val="20"/>
    <w:locked/>
    <w:rsid w:val="00BE1BCA"/>
    <w:rPr>
      <w:rFonts w:ascii="Century Schoolbook" w:eastAsia="Century Schoolbook" w:hAnsi="Century Schoolbook" w:cs="Century Schoolbook"/>
      <w:sz w:val="21"/>
      <w:szCs w:val="21"/>
      <w:shd w:val="clear" w:color="auto" w:fill="FFFFFF"/>
    </w:rPr>
  </w:style>
  <w:style w:type="paragraph" w:customStyle="1" w:styleId="20">
    <w:name w:val="Основной текст (2)"/>
    <w:basedOn w:val="a"/>
    <w:link w:val="2"/>
    <w:rsid w:val="00BE1BCA"/>
    <w:pPr>
      <w:widowControl w:val="0"/>
      <w:shd w:val="clear" w:color="auto" w:fill="FFFFFF"/>
      <w:spacing w:after="2600" w:line="221" w:lineRule="exact"/>
      <w:ind w:hanging="600"/>
    </w:pPr>
    <w:rPr>
      <w:rFonts w:ascii="Century Schoolbook" w:eastAsia="Century Schoolbook" w:hAnsi="Century Schoolbook" w:cs="Century Schoolbook"/>
      <w:sz w:val="21"/>
      <w:szCs w:val="21"/>
      <w:lang w:eastAsia="en-US"/>
    </w:rPr>
  </w:style>
  <w:style w:type="character" w:customStyle="1" w:styleId="4">
    <w:name w:val="Основной текст (4)"/>
    <w:basedOn w:val="a0"/>
    <w:rsid w:val="00BE1BC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40">
    <w:name w:val="Основной текст (4) + Не полужирный;Не курсив"/>
    <w:basedOn w:val="a0"/>
    <w:rsid w:val="00BE1BC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ConsPlusNormal">
    <w:name w:val="ConsPlusNormal"/>
    <w:rsid w:val="00D16D93"/>
    <w:pPr>
      <w:widowControl w:val="0"/>
      <w:autoSpaceDE w:val="0"/>
      <w:autoSpaceDN w:val="0"/>
      <w:adjustRightInd w:val="0"/>
    </w:pPr>
    <w:rPr>
      <w:rFonts w:ascii="Arial" w:eastAsiaTheme="minorEastAsia" w:hAnsi="Arial" w:cs="Arial"/>
      <w:sz w:val="20"/>
      <w:szCs w:val="20"/>
      <w:lang w:eastAsia="ru-RU"/>
    </w:rPr>
  </w:style>
  <w:style w:type="character" w:styleId="af0">
    <w:name w:val="Hyperlink"/>
    <w:basedOn w:val="a0"/>
    <w:uiPriority w:val="99"/>
    <w:rsid w:val="00024ECF"/>
    <w:rPr>
      <w:color w:val="0000FF"/>
      <w:u w:val="single"/>
    </w:rPr>
  </w:style>
  <w:style w:type="character" w:customStyle="1" w:styleId="af1">
    <w:name w:val="Основной текст_"/>
    <w:link w:val="3"/>
    <w:rsid w:val="00A12F06"/>
    <w:rPr>
      <w:sz w:val="26"/>
      <w:szCs w:val="26"/>
      <w:shd w:val="clear" w:color="auto" w:fill="FFFFFF"/>
    </w:rPr>
  </w:style>
  <w:style w:type="paragraph" w:customStyle="1" w:styleId="3">
    <w:name w:val="Основной текст3"/>
    <w:basedOn w:val="a"/>
    <w:link w:val="af1"/>
    <w:uiPriority w:val="99"/>
    <w:rsid w:val="00A12F06"/>
    <w:pPr>
      <w:widowControl w:val="0"/>
      <w:shd w:val="clear" w:color="auto" w:fill="FFFFFF"/>
      <w:spacing w:before="360" w:after="480" w:line="0" w:lineRule="atLeast"/>
      <w:ind w:hanging="1080"/>
      <w:jc w:val="center"/>
    </w:pPr>
    <w:rPr>
      <w:rFonts w:eastAsiaTheme="minorHAnsi" w:cstheme="minorBidi"/>
      <w:sz w:val="26"/>
      <w:szCs w:val="26"/>
      <w:lang w:eastAsia="en-US"/>
    </w:rPr>
  </w:style>
  <w:style w:type="paragraph" w:customStyle="1" w:styleId="21">
    <w:name w:val="Список 21"/>
    <w:basedOn w:val="a"/>
    <w:uiPriority w:val="99"/>
    <w:rsid w:val="005D2E2D"/>
    <w:pPr>
      <w:ind w:left="566" w:hanging="283"/>
    </w:pPr>
    <w:rPr>
      <w:sz w:val="20"/>
      <w:szCs w:val="20"/>
      <w:lang w:eastAsia="ar-SA"/>
    </w:rPr>
  </w:style>
  <w:style w:type="paragraph" w:styleId="af2">
    <w:name w:val="Body Text"/>
    <w:basedOn w:val="a"/>
    <w:link w:val="af3"/>
    <w:rsid w:val="005D2E2D"/>
    <w:pPr>
      <w:spacing w:after="120"/>
      <w:ind w:firstLine="0"/>
    </w:pPr>
    <w:rPr>
      <w:sz w:val="24"/>
    </w:rPr>
  </w:style>
  <w:style w:type="character" w:customStyle="1" w:styleId="af3">
    <w:name w:val="Основной текст Знак"/>
    <w:basedOn w:val="a0"/>
    <w:link w:val="af2"/>
    <w:rsid w:val="005D2E2D"/>
    <w:rPr>
      <w:rFonts w:eastAsia="Times New Roman" w:cs="Times New Roman"/>
      <w:sz w:val="24"/>
      <w:szCs w:val="24"/>
      <w:lang w:eastAsia="ru-RU"/>
    </w:rPr>
  </w:style>
  <w:style w:type="character" w:customStyle="1" w:styleId="22">
    <w:name w:val="Основной текст (2) + Полужирный"/>
    <w:basedOn w:val="2"/>
    <w:rsid w:val="008D6E0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10">
    <w:name w:val="Основной текст (2)1"/>
    <w:basedOn w:val="a"/>
    <w:rsid w:val="008D6E09"/>
    <w:pPr>
      <w:widowControl w:val="0"/>
      <w:shd w:val="clear" w:color="auto" w:fill="FFFFFF"/>
      <w:spacing w:line="310" w:lineRule="exact"/>
      <w:ind w:firstLine="0"/>
    </w:pPr>
    <w:rPr>
      <w:color w:val="000000"/>
      <w:szCs w:val="28"/>
      <w:lang w:bidi="ru-RU"/>
    </w:rPr>
  </w:style>
  <w:style w:type="character" w:customStyle="1" w:styleId="41">
    <w:name w:val="Заголовок №4_"/>
    <w:basedOn w:val="a0"/>
    <w:link w:val="42"/>
    <w:rsid w:val="008D6E09"/>
    <w:rPr>
      <w:rFonts w:eastAsia="Times New Roman" w:cs="Times New Roman"/>
      <w:b/>
      <w:bCs/>
      <w:shd w:val="clear" w:color="auto" w:fill="FFFFFF"/>
    </w:rPr>
  </w:style>
  <w:style w:type="paragraph" w:customStyle="1" w:styleId="42">
    <w:name w:val="Заголовок №4"/>
    <w:basedOn w:val="a"/>
    <w:link w:val="41"/>
    <w:rsid w:val="008D6E09"/>
    <w:pPr>
      <w:widowControl w:val="0"/>
      <w:shd w:val="clear" w:color="auto" w:fill="FFFFFF"/>
      <w:spacing w:before="580" w:line="310" w:lineRule="exact"/>
      <w:ind w:firstLine="0"/>
      <w:jc w:val="both"/>
      <w:outlineLvl w:val="3"/>
    </w:pPr>
    <w:rPr>
      <w:b/>
      <w:bCs/>
      <w:szCs w:val="28"/>
      <w:lang w:eastAsia="en-US"/>
    </w:rPr>
  </w:style>
  <w:style w:type="character" w:customStyle="1" w:styleId="211pt">
    <w:name w:val="Основной текст (2) + 11 pt"/>
    <w:basedOn w:val="2"/>
    <w:rsid w:val="00445CF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Полужирный"/>
    <w:basedOn w:val="2"/>
    <w:rsid w:val="005A3F9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2pt">
    <w:name w:val="Основной текст (2) + 12 pt;Полужирный"/>
    <w:basedOn w:val="2"/>
    <w:rsid w:val="005A3F9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
    <w:rsid w:val="005A3F9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3"/>
    <w:basedOn w:val="a0"/>
    <w:rsid w:val="00D47081"/>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20">
    <w:name w:val="Основной текст (2)2"/>
    <w:basedOn w:val="a0"/>
    <w:rsid w:val="00D47081"/>
    <w:rPr>
      <w:rFonts w:ascii="Times New Roman" w:eastAsia="Times New Roman" w:hAnsi="Times New Roman" w:cs="Times New Roman"/>
      <w:b w:val="0"/>
      <w:bCs w:val="0"/>
      <w:i w:val="0"/>
      <w:iCs w:val="0"/>
      <w:smallCaps w:val="0"/>
      <w:strike w:val="0"/>
      <w:color w:val="0000FF"/>
      <w:spacing w:val="0"/>
      <w:w w:val="100"/>
      <w:position w:val="0"/>
      <w:sz w:val="28"/>
      <w:szCs w:val="28"/>
      <w:u w:val="none"/>
      <w:lang w:val="en-US" w:eastAsia="en-US" w:bidi="en-US"/>
    </w:rPr>
  </w:style>
  <w:style w:type="character" w:customStyle="1" w:styleId="a4">
    <w:name w:val="Без интервала Знак"/>
    <w:link w:val="a3"/>
    <w:locked/>
    <w:rsid w:val="00994C15"/>
  </w:style>
  <w:style w:type="character" w:customStyle="1" w:styleId="21pt">
    <w:name w:val="Основной текст (2) + Интервал 1 pt"/>
    <w:basedOn w:val="2"/>
    <w:rsid w:val="00F12A46"/>
    <w:rPr>
      <w:rFonts w:ascii="Arial" w:eastAsia="Arial" w:hAnsi="Arial" w:cs="Arial"/>
      <w:b w:val="0"/>
      <w:bCs w:val="0"/>
      <w:i w:val="0"/>
      <w:iCs w:val="0"/>
      <w:smallCaps w:val="0"/>
      <w:strike w:val="0"/>
      <w:color w:val="000000"/>
      <w:spacing w:val="20"/>
      <w:w w:val="100"/>
      <w:position w:val="0"/>
      <w:sz w:val="20"/>
      <w:szCs w:val="20"/>
      <w:u w:val="none"/>
      <w:lang w:val="en-US" w:eastAsia="en-US" w:bidi="en-US"/>
    </w:rPr>
  </w:style>
  <w:style w:type="character" w:customStyle="1" w:styleId="af4">
    <w:name w:val="Подпись к таблице_"/>
    <w:basedOn w:val="a0"/>
    <w:link w:val="af5"/>
    <w:rsid w:val="00F12A46"/>
    <w:rPr>
      <w:rFonts w:ascii="Arial" w:eastAsia="Arial" w:hAnsi="Arial" w:cs="Arial"/>
      <w:sz w:val="20"/>
      <w:szCs w:val="20"/>
      <w:shd w:val="clear" w:color="auto" w:fill="FFFFFF"/>
    </w:rPr>
  </w:style>
  <w:style w:type="paragraph" w:customStyle="1" w:styleId="af5">
    <w:name w:val="Подпись к таблице"/>
    <w:basedOn w:val="a"/>
    <w:link w:val="af4"/>
    <w:rsid w:val="00F12A46"/>
    <w:pPr>
      <w:widowControl w:val="0"/>
      <w:shd w:val="clear" w:color="auto" w:fill="FFFFFF"/>
      <w:spacing w:line="224" w:lineRule="exact"/>
      <w:ind w:firstLine="0"/>
    </w:pPr>
    <w:rPr>
      <w:rFonts w:ascii="Arial" w:eastAsia="Arial" w:hAnsi="Arial" w:cs="Arial"/>
      <w:sz w:val="20"/>
      <w:szCs w:val="20"/>
      <w:lang w:eastAsia="en-US"/>
    </w:rPr>
  </w:style>
  <w:style w:type="character" w:customStyle="1" w:styleId="211pt0">
    <w:name w:val="Основной текст (2) + 11 pt;Курсив"/>
    <w:basedOn w:val="2"/>
    <w:rsid w:val="009A51D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5pt">
    <w:name w:val="Основной текст (2) + 10;5 pt;Полужирный"/>
    <w:basedOn w:val="2"/>
    <w:rsid w:val="009A51D2"/>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275pt">
    <w:name w:val="Основной текст (2) + 7;5 pt"/>
    <w:basedOn w:val="2"/>
    <w:rsid w:val="009A51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ArialNarrow12pt">
    <w:name w:val="Основной текст (2) + Arial Narrow;12 pt;Курсив"/>
    <w:basedOn w:val="2"/>
    <w:rsid w:val="00502739"/>
    <w:rPr>
      <w:rFonts w:ascii="Arial Narrow" w:eastAsia="Arial Narrow" w:hAnsi="Arial Narrow" w:cs="Arial Narrow"/>
      <w:b/>
      <w:bCs/>
      <w:i/>
      <w:iCs/>
      <w:smallCaps w:val="0"/>
      <w:strike w:val="0"/>
      <w:color w:val="000000"/>
      <w:spacing w:val="0"/>
      <w:w w:val="100"/>
      <w:position w:val="0"/>
      <w:sz w:val="24"/>
      <w:szCs w:val="24"/>
      <w:u w:val="none"/>
      <w:lang w:val="ru-RU" w:eastAsia="ru-RU" w:bidi="ru-RU"/>
    </w:rPr>
  </w:style>
  <w:style w:type="paragraph" w:customStyle="1" w:styleId="11">
    <w:name w:val="Основной текст1"/>
    <w:basedOn w:val="a"/>
    <w:rsid w:val="00AF3B20"/>
    <w:pPr>
      <w:widowControl w:val="0"/>
      <w:ind w:firstLine="400"/>
    </w:pPr>
    <w:rPr>
      <w:color w:val="000000"/>
      <w:sz w:val="24"/>
      <w:lang w:bidi="ru-RU"/>
    </w:rPr>
  </w:style>
  <w:style w:type="character" w:customStyle="1" w:styleId="8Exact">
    <w:name w:val="Основной текст (8) + Не курсив Exact"/>
    <w:basedOn w:val="a0"/>
    <w:rsid w:val="00D36CF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qFormat/>
    <w:rsid w:val="0055377A"/>
    <w:pPr>
      <w:ind w:firstLine="0"/>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55377A"/>
    <w:rPr>
      <w:rFonts w:eastAsia="Times New Roman" w:cs="Times New Roman"/>
      <w:sz w:val="20"/>
      <w:szCs w:val="20"/>
      <w:lang w:eastAsia="ru-RU"/>
    </w:rPr>
  </w:style>
  <w:style w:type="character" w:customStyle="1" w:styleId="50">
    <w:name w:val="Заголовок 5 Знак"/>
    <w:basedOn w:val="a0"/>
    <w:link w:val="5"/>
    <w:uiPriority w:val="9"/>
    <w:semiHidden/>
    <w:rsid w:val="00D4713A"/>
    <w:rPr>
      <w:rFonts w:asciiTheme="majorHAnsi" w:eastAsiaTheme="majorEastAsia" w:hAnsiTheme="majorHAnsi" w:cstheme="majorBidi"/>
      <w:color w:val="243F60" w:themeColor="accent1" w:themeShade="7F"/>
      <w:szCs w:val="24"/>
      <w:lang w:eastAsia="ru-RU"/>
    </w:rPr>
  </w:style>
</w:styles>
</file>

<file path=word/webSettings.xml><?xml version="1.0" encoding="utf-8"?>
<w:webSettings xmlns:r="http://schemas.openxmlformats.org/officeDocument/2006/relationships" xmlns:w="http://schemas.openxmlformats.org/wordprocessingml/2006/main">
  <w:divs>
    <w:div w:id="846409744">
      <w:bodyDiv w:val="1"/>
      <w:marLeft w:val="0"/>
      <w:marRight w:val="0"/>
      <w:marTop w:val="0"/>
      <w:marBottom w:val="0"/>
      <w:divBdr>
        <w:top w:val="none" w:sz="0" w:space="0" w:color="auto"/>
        <w:left w:val="none" w:sz="0" w:space="0" w:color="auto"/>
        <w:bottom w:val="none" w:sz="0" w:space="0" w:color="auto"/>
        <w:right w:val="none" w:sz="0" w:space="0" w:color="auto"/>
      </w:divBdr>
    </w:div>
    <w:div w:id="144153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goup32441.narod.ru%28%D1%81%D0%B0%D0%B9%D1%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A62B6-FF35-4107-960D-FBC9215B2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3128</Words>
  <Characters>17836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Библиотека</cp:lastModifiedBy>
  <cp:revision>3</cp:revision>
  <cp:lastPrinted>2018-10-24T07:44:00Z</cp:lastPrinted>
  <dcterms:created xsi:type="dcterms:W3CDTF">2024-06-03T02:30:00Z</dcterms:created>
  <dcterms:modified xsi:type="dcterms:W3CDTF">2024-06-03T02:36:00Z</dcterms:modified>
</cp:coreProperties>
</file>